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06" w:rsidRPr="00BD5706" w:rsidRDefault="00BD5706" w:rsidP="00BD5706">
      <w:pPr>
        <w:keepNext/>
        <w:suppressAutoHyphens w:val="0"/>
        <w:jc w:val="right"/>
        <w:outlineLvl w:val="4"/>
        <w:rPr>
          <w:bCs/>
          <w:sz w:val="22"/>
          <w:szCs w:val="22"/>
          <w:lang w:val="ru-RU" w:eastAsia="ru-RU" w:bidi="ar-SA"/>
        </w:rPr>
      </w:pPr>
      <w:r w:rsidRPr="00BD5706">
        <w:rPr>
          <w:bCs/>
          <w:sz w:val="22"/>
          <w:szCs w:val="22"/>
          <w:lang w:val="ru-RU" w:eastAsia="ru-RU" w:bidi="ar-SA"/>
        </w:rPr>
        <w:t>Проект вносит</w:t>
      </w:r>
    </w:p>
    <w:p w:rsidR="00BD5706" w:rsidRPr="00BD5706" w:rsidRDefault="00BD5706" w:rsidP="00BD5706">
      <w:pPr>
        <w:keepNext/>
        <w:suppressAutoHyphens w:val="0"/>
        <w:jc w:val="right"/>
        <w:outlineLvl w:val="4"/>
        <w:rPr>
          <w:bCs/>
          <w:sz w:val="22"/>
          <w:szCs w:val="22"/>
          <w:lang w:val="ru-RU" w:eastAsia="ru-RU" w:bidi="ar-SA"/>
        </w:rPr>
      </w:pPr>
      <w:r w:rsidRPr="00BD5706">
        <w:rPr>
          <w:bCs/>
          <w:sz w:val="22"/>
          <w:szCs w:val="22"/>
          <w:lang w:val="ru-RU" w:eastAsia="ru-RU" w:bidi="ar-SA"/>
        </w:rPr>
        <w:t>Глава Ярославского</w:t>
      </w:r>
    </w:p>
    <w:p w:rsidR="00BD5706" w:rsidRPr="00BD5706" w:rsidRDefault="00BD5706" w:rsidP="00BD5706">
      <w:pPr>
        <w:keepNext/>
        <w:suppressAutoHyphens w:val="0"/>
        <w:jc w:val="right"/>
        <w:outlineLvl w:val="4"/>
        <w:rPr>
          <w:bCs/>
          <w:sz w:val="22"/>
          <w:szCs w:val="22"/>
          <w:lang w:val="ru-RU" w:eastAsia="ru-RU" w:bidi="ar-SA"/>
        </w:rPr>
      </w:pPr>
      <w:r w:rsidRPr="00BD5706">
        <w:rPr>
          <w:bCs/>
          <w:sz w:val="22"/>
          <w:szCs w:val="22"/>
          <w:lang w:val="ru-RU" w:eastAsia="ru-RU" w:bidi="ar-SA"/>
        </w:rPr>
        <w:t>муниципального округа</w:t>
      </w:r>
    </w:p>
    <w:p w:rsidR="00BD5706" w:rsidRPr="00BD5706" w:rsidRDefault="00BD5706" w:rsidP="00BD5706">
      <w:pPr>
        <w:keepNext/>
        <w:suppressAutoHyphens w:val="0"/>
        <w:jc w:val="right"/>
        <w:outlineLvl w:val="4"/>
        <w:rPr>
          <w:bCs/>
          <w:sz w:val="22"/>
          <w:szCs w:val="22"/>
          <w:lang w:val="ru-RU" w:eastAsia="ru-RU" w:bidi="ar-SA"/>
        </w:rPr>
      </w:pPr>
      <w:r w:rsidRPr="00BD5706">
        <w:rPr>
          <w:bCs/>
          <w:sz w:val="22"/>
          <w:szCs w:val="22"/>
          <w:lang w:val="ru-RU" w:eastAsia="ru-RU" w:bidi="ar-SA"/>
        </w:rPr>
        <w:t>А.А. Михайлов</w:t>
      </w:r>
    </w:p>
    <w:p w:rsidR="00AF385A" w:rsidRPr="000903B2" w:rsidRDefault="00AD7330" w:rsidP="00AF385A">
      <w:pPr>
        <w:ind w:firstLine="900"/>
        <w:jc w:val="right"/>
        <w:rPr>
          <w:sz w:val="28"/>
          <w:szCs w:val="28"/>
          <w:lang w:val="ru-RU"/>
        </w:rPr>
      </w:pPr>
      <w:bookmarkStart w:id="0" w:name="_GoBack"/>
      <w:bookmarkEnd w:id="0"/>
      <w:r w:rsidRPr="00AD7330">
        <w:rPr>
          <w:noProof/>
          <w:sz w:val="22"/>
          <w:szCs w:val="22"/>
          <w:lang w:val="ru-RU" w:eastAsia="ru-RU" w:bidi="ar-SA"/>
        </w:rPr>
        <w:drawing>
          <wp:anchor distT="0" distB="0" distL="114300" distR="114300" simplePos="0" relativeHeight="251657728" behindDoc="0" locked="0" layoutInCell="1" allowOverlap="1" wp14:anchorId="730138B1" wp14:editId="10E8D238">
            <wp:simplePos x="0" y="0"/>
            <wp:positionH relativeFrom="column">
              <wp:posOffset>2764155</wp:posOffset>
            </wp:positionH>
            <wp:positionV relativeFrom="paragraph">
              <wp:posOffset>196850</wp:posOffset>
            </wp:positionV>
            <wp:extent cx="600075" cy="7715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a:ln>
                      <a:noFill/>
                    </a:ln>
                  </pic:spPr>
                </pic:pic>
              </a:graphicData>
            </a:graphic>
          </wp:anchor>
        </w:drawing>
      </w:r>
    </w:p>
    <w:p w:rsidR="00AF385A" w:rsidRDefault="00AF385A" w:rsidP="00AF385A">
      <w:pPr>
        <w:pStyle w:val="2"/>
        <w:spacing w:before="0" w:after="0"/>
        <w:jc w:val="center"/>
        <w:rPr>
          <w:rFonts w:ascii="Times New Roman" w:hAnsi="Times New Roman"/>
          <w:i w:val="0"/>
          <w:sz w:val="40"/>
          <w:szCs w:val="40"/>
          <w:lang w:val="ru-RU"/>
        </w:rPr>
      </w:pPr>
      <w:r>
        <w:rPr>
          <w:rFonts w:ascii="Times New Roman" w:hAnsi="Times New Roman"/>
          <w:i w:val="0"/>
          <w:sz w:val="40"/>
          <w:szCs w:val="40"/>
          <w:lang w:val="ru-RU"/>
        </w:rPr>
        <w:t xml:space="preserve">М У Н И </w:t>
      </w:r>
      <w:proofErr w:type="gramStart"/>
      <w:r>
        <w:rPr>
          <w:rFonts w:ascii="Times New Roman" w:hAnsi="Times New Roman"/>
          <w:i w:val="0"/>
          <w:sz w:val="40"/>
          <w:szCs w:val="40"/>
          <w:lang w:val="ru-RU"/>
        </w:rPr>
        <w:t>Ц</w:t>
      </w:r>
      <w:proofErr w:type="gramEnd"/>
      <w:r>
        <w:rPr>
          <w:rFonts w:ascii="Times New Roman" w:hAnsi="Times New Roman"/>
          <w:i w:val="0"/>
          <w:sz w:val="40"/>
          <w:szCs w:val="40"/>
          <w:lang w:val="ru-RU"/>
        </w:rPr>
        <w:t xml:space="preserve"> И П А Л Ь Н Ы Й С О В Е Т</w:t>
      </w:r>
    </w:p>
    <w:p w:rsidR="00AF385A" w:rsidRDefault="00AF385A" w:rsidP="00AF385A">
      <w:pPr>
        <w:pStyle w:val="3"/>
        <w:spacing w:before="0" w:after="0"/>
        <w:jc w:val="center"/>
        <w:rPr>
          <w:sz w:val="36"/>
          <w:szCs w:val="36"/>
        </w:rPr>
      </w:pPr>
      <w:r>
        <w:rPr>
          <w:sz w:val="36"/>
          <w:szCs w:val="36"/>
        </w:rPr>
        <w:t xml:space="preserve">Ярославского муниципального </w:t>
      </w:r>
      <w:proofErr w:type="spellStart"/>
      <w:r>
        <w:rPr>
          <w:sz w:val="36"/>
          <w:szCs w:val="36"/>
        </w:rPr>
        <w:t>округа</w:t>
      </w:r>
      <w:proofErr w:type="spellEnd"/>
    </w:p>
    <w:p w:rsidR="00AF385A" w:rsidRPr="000A1D36" w:rsidRDefault="00AF385A" w:rsidP="00AF385A">
      <w:pPr>
        <w:jc w:val="center"/>
        <w:rPr>
          <w:b/>
          <w:sz w:val="28"/>
          <w:szCs w:val="28"/>
          <w:lang w:val="ru-RU"/>
        </w:rPr>
      </w:pPr>
    </w:p>
    <w:p w:rsidR="00AF385A" w:rsidRDefault="00AF385A" w:rsidP="00AF385A">
      <w:pPr>
        <w:pStyle w:val="a5"/>
        <w:rPr>
          <w:sz w:val="32"/>
          <w:szCs w:val="32"/>
        </w:rPr>
      </w:pPr>
      <w:proofErr w:type="gramStart"/>
      <w:r>
        <w:rPr>
          <w:sz w:val="32"/>
          <w:szCs w:val="32"/>
        </w:rPr>
        <w:t>Р</w:t>
      </w:r>
      <w:proofErr w:type="gramEnd"/>
      <w:r>
        <w:rPr>
          <w:sz w:val="32"/>
          <w:szCs w:val="32"/>
        </w:rPr>
        <w:t xml:space="preserve"> Е Ш Е Н И Е</w:t>
      </w:r>
    </w:p>
    <w:p w:rsidR="00AF385A" w:rsidRDefault="00AF385A" w:rsidP="00AF385A">
      <w:pPr>
        <w:rPr>
          <w:sz w:val="28"/>
          <w:szCs w:val="28"/>
          <w:lang w:val="ru-RU"/>
        </w:rPr>
      </w:pPr>
    </w:p>
    <w:p w:rsidR="00DA4B7B" w:rsidRPr="00A9607E" w:rsidRDefault="00DA4B7B" w:rsidP="00AF385A">
      <w:pPr>
        <w:autoSpaceDE w:val="0"/>
        <w:jc w:val="both"/>
        <w:rPr>
          <w:sz w:val="28"/>
          <w:szCs w:val="28"/>
          <w:lang w:val="ru-RU"/>
        </w:rPr>
      </w:pPr>
    </w:p>
    <w:p w:rsidR="00AF385A" w:rsidRPr="00A9607E" w:rsidRDefault="00AF385A" w:rsidP="00AF385A">
      <w:pPr>
        <w:autoSpaceDE w:val="0"/>
        <w:jc w:val="both"/>
        <w:rPr>
          <w:sz w:val="28"/>
          <w:szCs w:val="28"/>
          <w:lang w:val="ru-RU"/>
        </w:rPr>
      </w:pPr>
    </w:p>
    <w:p w:rsidR="00AF385A" w:rsidRPr="00D23028" w:rsidRDefault="00AF385A" w:rsidP="00DA4B7B">
      <w:pPr>
        <w:pStyle w:val="ConsPlusTitle"/>
        <w:jc w:val="center"/>
        <w:rPr>
          <w:sz w:val="28"/>
          <w:szCs w:val="28"/>
        </w:rPr>
      </w:pPr>
      <w:r w:rsidRPr="00D23028">
        <w:rPr>
          <w:sz w:val="28"/>
          <w:szCs w:val="28"/>
        </w:rPr>
        <w:t xml:space="preserve">О </w:t>
      </w:r>
      <w:r>
        <w:rPr>
          <w:sz w:val="28"/>
          <w:szCs w:val="28"/>
        </w:rPr>
        <w:t xml:space="preserve">ликвидации </w:t>
      </w:r>
      <w:r w:rsidR="00DA4B7B">
        <w:rPr>
          <w:rFonts w:eastAsia="Calibri"/>
          <w:sz w:val="28"/>
          <w:szCs w:val="28"/>
        </w:rPr>
        <w:t>Управления труда и социальной поддержки населения</w:t>
      </w:r>
      <w:r w:rsidR="00DA4B7B">
        <w:rPr>
          <w:rFonts w:eastAsia="Calibri"/>
          <w:sz w:val="28"/>
          <w:szCs w:val="28"/>
        </w:rPr>
        <w:br/>
      </w:r>
      <w:r w:rsidR="00DA4B7B" w:rsidRPr="0013443D">
        <w:rPr>
          <w:rFonts w:eastAsia="Calibri"/>
          <w:sz w:val="28"/>
          <w:szCs w:val="28"/>
        </w:rPr>
        <w:t>Администрации</w:t>
      </w:r>
      <w:r w:rsidR="00DA4B7B">
        <w:rPr>
          <w:rFonts w:eastAsia="Calibri"/>
          <w:sz w:val="28"/>
          <w:szCs w:val="28"/>
        </w:rPr>
        <w:t xml:space="preserve"> Ярославского </w:t>
      </w:r>
      <w:r w:rsidR="00DA4B7B" w:rsidRPr="0013443D">
        <w:rPr>
          <w:rFonts w:eastAsia="Calibri"/>
          <w:sz w:val="28"/>
          <w:szCs w:val="28"/>
        </w:rPr>
        <w:t xml:space="preserve">муниципального </w:t>
      </w:r>
      <w:r w:rsidR="00DA4B7B">
        <w:rPr>
          <w:rFonts w:eastAsia="Calibri"/>
          <w:sz w:val="28"/>
          <w:szCs w:val="28"/>
        </w:rPr>
        <w:t>округа</w:t>
      </w:r>
      <w:r w:rsidR="00DA4B7B">
        <w:rPr>
          <w:rFonts w:eastAsia="Calibri"/>
          <w:sz w:val="28"/>
          <w:szCs w:val="28"/>
        </w:rPr>
        <w:br/>
        <w:t>Ярославской области</w:t>
      </w:r>
    </w:p>
    <w:p w:rsidR="00AF385A" w:rsidRDefault="00AF385A" w:rsidP="00AF385A">
      <w:pPr>
        <w:ind w:right="5102" w:firstLine="709"/>
        <w:jc w:val="both"/>
        <w:rPr>
          <w:sz w:val="28"/>
          <w:lang w:val="ru-RU" w:eastAsia="ar-SA"/>
        </w:rPr>
      </w:pPr>
    </w:p>
    <w:p w:rsidR="00AF385A" w:rsidRPr="00A9607E" w:rsidRDefault="00AF385A" w:rsidP="00AF385A">
      <w:pPr>
        <w:ind w:right="5102" w:firstLine="709"/>
        <w:jc w:val="both"/>
        <w:rPr>
          <w:sz w:val="28"/>
          <w:lang w:val="ru-RU" w:eastAsia="ar-SA"/>
        </w:rPr>
      </w:pPr>
    </w:p>
    <w:p w:rsidR="00AF385A" w:rsidRPr="00A9607E" w:rsidRDefault="00AF385A" w:rsidP="00AF385A">
      <w:pPr>
        <w:jc w:val="right"/>
        <w:rPr>
          <w:lang w:val="ru-RU"/>
        </w:rPr>
      </w:pPr>
      <w:r w:rsidRPr="00A9607E">
        <w:rPr>
          <w:lang w:val="ru-RU"/>
        </w:rPr>
        <w:t>Принято на заседании</w:t>
      </w:r>
    </w:p>
    <w:p w:rsidR="00AF385A" w:rsidRPr="00A9607E" w:rsidRDefault="00AF385A" w:rsidP="00AF385A">
      <w:pPr>
        <w:jc w:val="right"/>
        <w:rPr>
          <w:lang w:val="ru-RU"/>
        </w:rPr>
      </w:pPr>
      <w:r w:rsidRPr="00A9607E">
        <w:rPr>
          <w:lang w:val="ru-RU"/>
        </w:rPr>
        <w:t>Муниципального Совета</w:t>
      </w:r>
    </w:p>
    <w:p w:rsidR="00AF385A" w:rsidRPr="00A9607E" w:rsidRDefault="00AF385A" w:rsidP="00AF385A">
      <w:pPr>
        <w:jc w:val="right"/>
        <w:rPr>
          <w:lang w:val="ru-RU"/>
        </w:rPr>
      </w:pPr>
      <w:r>
        <w:rPr>
          <w:lang w:val="ru-RU"/>
        </w:rPr>
        <w:t>Ярославского муниципального округа</w:t>
      </w:r>
    </w:p>
    <w:p w:rsidR="00AF385A" w:rsidRPr="00A9607E" w:rsidRDefault="00AF385A" w:rsidP="00AF385A">
      <w:pPr>
        <w:jc w:val="right"/>
        <w:rPr>
          <w:lang w:val="ru-RU"/>
        </w:rPr>
      </w:pPr>
      <w:r w:rsidRPr="00A9607E">
        <w:rPr>
          <w:lang w:val="ru-RU"/>
        </w:rPr>
        <w:t>от «</w:t>
      </w:r>
      <w:r w:rsidR="0057386E">
        <w:rPr>
          <w:lang w:val="ru-RU"/>
        </w:rPr>
        <w:t>30</w:t>
      </w:r>
      <w:r w:rsidRPr="00A9607E">
        <w:rPr>
          <w:lang w:val="ru-RU"/>
        </w:rPr>
        <w:t xml:space="preserve">» </w:t>
      </w:r>
      <w:r w:rsidR="0057386E">
        <w:rPr>
          <w:lang w:val="ru-RU"/>
        </w:rPr>
        <w:t>октября</w:t>
      </w:r>
      <w:r w:rsidR="007D038C">
        <w:rPr>
          <w:lang w:val="ru-RU"/>
        </w:rPr>
        <w:t xml:space="preserve"> </w:t>
      </w:r>
      <w:r w:rsidRPr="00A9607E">
        <w:rPr>
          <w:lang w:val="ru-RU"/>
        </w:rPr>
        <w:t>2025 г.</w:t>
      </w:r>
    </w:p>
    <w:p w:rsidR="00AF385A" w:rsidRPr="00796CF4" w:rsidRDefault="00AF385A" w:rsidP="00AF385A">
      <w:pPr>
        <w:ind w:right="5499" w:firstLine="709"/>
        <w:jc w:val="both"/>
        <w:rPr>
          <w:rFonts w:eastAsia="Calibri"/>
          <w:sz w:val="28"/>
          <w:szCs w:val="28"/>
          <w:lang w:val="ru-RU"/>
        </w:rPr>
      </w:pPr>
    </w:p>
    <w:p w:rsidR="00AF385A" w:rsidRPr="00796CF4" w:rsidRDefault="00AF385A" w:rsidP="00AF385A">
      <w:pPr>
        <w:ind w:right="5499" w:firstLine="709"/>
        <w:jc w:val="both"/>
        <w:rPr>
          <w:rFonts w:eastAsia="Calibri"/>
          <w:sz w:val="28"/>
          <w:szCs w:val="28"/>
          <w:lang w:val="ru-RU"/>
        </w:rPr>
      </w:pPr>
    </w:p>
    <w:p w:rsidR="00AF385A" w:rsidRPr="00796CF4" w:rsidRDefault="00AF385A" w:rsidP="00AF385A">
      <w:pPr>
        <w:suppressAutoHyphens w:val="0"/>
        <w:autoSpaceDE w:val="0"/>
        <w:autoSpaceDN w:val="0"/>
        <w:adjustRightInd w:val="0"/>
        <w:ind w:firstLine="709"/>
        <w:jc w:val="both"/>
        <w:rPr>
          <w:bCs/>
          <w:sz w:val="28"/>
          <w:szCs w:val="28"/>
          <w:lang w:val="ru-RU"/>
        </w:rPr>
      </w:pPr>
      <w:proofErr w:type="gramStart"/>
      <w:r w:rsidRPr="00796CF4">
        <w:rPr>
          <w:sz w:val="28"/>
          <w:szCs w:val="28"/>
          <w:lang w:val="ru-RU"/>
        </w:rPr>
        <w:t xml:space="preserve">В соответствии с </w:t>
      </w:r>
      <w:r>
        <w:rPr>
          <w:sz w:val="28"/>
          <w:szCs w:val="28"/>
          <w:lang w:val="ru-RU"/>
        </w:rPr>
        <w:t xml:space="preserve">Гражданским кодексом Российской Федерации, </w:t>
      </w:r>
      <w:r w:rsidRPr="00796CF4">
        <w:rPr>
          <w:sz w:val="28"/>
          <w:szCs w:val="28"/>
          <w:lang w:val="ru-RU"/>
        </w:rPr>
        <w:t xml:space="preserve">Федеральным законом от </w:t>
      </w:r>
      <w:r w:rsidR="00533D06">
        <w:rPr>
          <w:sz w:val="28"/>
          <w:szCs w:val="28"/>
          <w:lang w:val="ru-RU"/>
        </w:rPr>
        <w:t>20</w:t>
      </w:r>
      <w:r w:rsidRPr="00796CF4">
        <w:rPr>
          <w:sz w:val="28"/>
          <w:szCs w:val="28"/>
          <w:lang w:val="ru-RU"/>
        </w:rPr>
        <w:t xml:space="preserve"> </w:t>
      </w:r>
      <w:r w:rsidR="00533D06">
        <w:rPr>
          <w:sz w:val="28"/>
          <w:szCs w:val="28"/>
          <w:lang w:val="ru-RU"/>
        </w:rPr>
        <w:t>марта</w:t>
      </w:r>
      <w:r w:rsidRPr="00796CF4">
        <w:rPr>
          <w:sz w:val="28"/>
          <w:szCs w:val="28"/>
          <w:lang w:val="ru-RU"/>
        </w:rPr>
        <w:t xml:space="preserve"> 20</w:t>
      </w:r>
      <w:r w:rsidR="00533D06">
        <w:rPr>
          <w:sz w:val="28"/>
          <w:szCs w:val="28"/>
          <w:lang w:val="ru-RU"/>
        </w:rPr>
        <w:t>25</w:t>
      </w:r>
      <w:r w:rsidRPr="00796CF4">
        <w:rPr>
          <w:sz w:val="28"/>
          <w:szCs w:val="28"/>
          <w:lang w:val="ru-RU"/>
        </w:rPr>
        <w:t xml:space="preserve"> года № </w:t>
      </w:r>
      <w:r w:rsidR="00533D06">
        <w:rPr>
          <w:sz w:val="28"/>
          <w:szCs w:val="28"/>
          <w:lang w:val="ru-RU"/>
        </w:rPr>
        <w:t>33</w:t>
      </w:r>
      <w:r w:rsidRPr="00796CF4">
        <w:rPr>
          <w:sz w:val="28"/>
          <w:szCs w:val="28"/>
          <w:lang w:val="ru-RU"/>
        </w:rPr>
        <w:t>-ФЗ «Об общих принципах организации местного самоуправления в</w:t>
      </w:r>
      <w:r w:rsidR="00533D06">
        <w:rPr>
          <w:sz w:val="28"/>
          <w:szCs w:val="28"/>
          <w:lang w:val="ru-RU"/>
        </w:rPr>
        <w:t xml:space="preserve"> единой системе публичной власти</w:t>
      </w:r>
      <w:r w:rsidRPr="00796CF4">
        <w:rPr>
          <w:sz w:val="28"/>
          <w:szCs w:val="28"/>
          <w:lang w:val="ru-RU"/>
        </w:rPr>
        <w:t xml:space="preserve">», </w:t>
      </w:r>
      <w:r w:rsidR="0004086C">
        <w:rPr>
          <w:sz w:val="28"/>
          <w:szCs w:val="28"/>
          <w:lang w:val="ru-RU"/>
        </w:rPr>
        <w:t>З</w:t>
      </w:r>
      <w:r>
        <w:rPr>
          <w:sz w:val="28"/>
          <w:szCs w:val="28"/>
          <w:lang w:val="ru-RU"/>
        </w:rPr>
        <w:t>аконом</w:t>
      </w:r>
      <w:r w:rsidRPr="00796CF4">
        <w:rPr>
          <w:sz w:val="28"/>
          <w:szCs w:val="28"/>
          <w:lang w:val="ru-RU"/>
        </w:rPr>
        <w:t xml:space="preserve"> Ярославской области </w:t>
      </w:r>
      <w:r w:rsidRPr="00796CF4">
        <w:rPr>
          <w:sz w:val="28"/>
          <w:szCs w:val="28"/>
          <w:lang w:val="ru-RU" w:eastAsia="ru-RU" w:bidi="ar-SA"/>
        </w:rPr>
        <w:t>от</w:t>
      </w:r>
      <w:r w:rsidR="00153202">
        <w:rPr>
          <w:sz w:val="28"/>
          <w:szCs w:val="28"/>
          <w:lang w:val="ru-RU" w:eastAsia="ru-RU" w:bidi="ar-SA"/>
        </w:rPr>
        <w:t xml:space="preserve"> </w:t>
      </w:r>
      <w:r w:rsidRPr="00796CF4">
        <w:rPr>
          <w:sz w:val="28"/>
          <w:szCs w:val="28"/>
          <w:lang w:val="ru-RU" w:eastAsia="ru-RU" w:bidi="ar-SA"/>
        </w:rPr>
        <w:t>2</w:t>
      </w:r>
      <w:r w:rsidR="00830B73">
        <w:rPr>
          <w:sz w:val="28"/>
          <w:szCs w:val="28"/>
          <w:lang w:val="ru-RU" w:eastAsia="ru-RU" w:bidi="ar-SA"/>
        </w:rPr>
        <w:t>8</w:t>
      </w:r>
      <w:r w:rsidR="00153202">
        <w:rPr>
          <w:sz w:val="28"/>
          <w:szCs w:val="28"/>
          <w:lang w:val="ru-RU" w:eastAsia="ru-RU" w:bidi="ar-SA"/>
        </w:rPr>
        <w:t xml:space="preserve"> октября 202</w:t>
      </w:r>
      <w:r w:rsidR="00830B73">
        <w:rPr>
          <w:sz w:val="28"/>
          <w:szCs w:val="28"/>
          <w:lang w:val="ru-RU" w:eastAsia="ru-RU" w:bidi="ar-SA"/>
        </w:rPr>
        <w:t>5</w:t>
      </w:r>
      <w:r w:rsidR="00153202">
        <w:rPr>
          <w:sz w:val="28"/>
          <w:szCs w:val="28"/>
          <w:lang w:val="ru-RU" w:eastAsia="ru-RU" w:bidi="ar-SA"/>
        </w:rPr>
        <w:t xml:space="preserve"> года</w:t>
      </w:r>
      <w:r w:rsidRPr="00796CF4">
        <w:rPr>
          <w:sz w:val="28"/>
          <w:szCs w:val="28"/>
          <w:lang w:val="ru-RU" w:eastAsia="ru-RU" w:bidi="ar-SA"/>
        </w:rPr>
        <w:t xml:space="preserve"> № </w:t>
      </w:r>
      <w:r w:rsidR="00830B73">
        <w:rPr>
          <w:sz w:val="28"/>
          <w:szCs w:val="28"/>
          <w:lang w:val="ru-RU" w:eastAsia="ru-RU" w:bidi="ar-SA"/>
        </w:rPr>
        <w:t>44</w:t>
      </w:r>
      <w:r w:rsidRPr="00796CF4">
        <w:rPr>
          <w:sz w:val="28"/>
          <w:szCs w:val="28"/>
          <w:lang w:val="ru-RU" w:eastAsia="ru-RU" w:bidi="ar-SA"/>
        </w:rPr>
        <w:t>-з «О</w:t>
      </w:r>
      <w:r w:rsidR="00830B73">
        <w:rPr>
          <w:sz w:val="28"/>
          <w:szCs w:val="28"/>
          <w:lang w:val="ru-RU" w:eastAsia="ru-RU" w:bidi="ar-SA"/>
        </w:rPr>
        <w:t xml:space="preserve"> внесении изменений в Закон Ярославской области «О наделении органов местного самоуправления государственными полномочиями Ярославской области» </w:t>
      </w:r>
      <w:r w:rsidRPr="00796CF4">
        <w:rPr>
          <w:rFonts w:cs="Arial"/>
          <w:b/>
          <w:bCs/>
          <w:sz w:val="28"/>
          <w:szCs w:val="28"/>
          <w:lang w:val="ru-RU"/>
        </w:rPr>
        <w:t>МУНИЦИПАЛЬНЫЙ СОВЕТ ЯРОСЛАВСКОГО МУНИЦИПАЛЬНОГО ОКРУГА РЕШИЛ:</w:t>
      </w:r>
      <w:proofErr w:type="gramEnd"/>
    </w:p>
    <w:p w:rsidR="00AF385A" w:rsidRPr="00796CF4" w:rsidRDefault="00AF385A" w:rsidP="00AF385A">
      <w:pPr>
        <w:pStyle w:val="ConsPlusNormal"/>
        <w:ind w:firstLine="709"/>
        <w:jc w:val="both"/>
        <w:rPr>
          <w:rFonts w:ascii="Times New Roman" w:eastAsia="Times New Roman" w:hAnsi="Times New Roman" w:cs="Times New Roman"/>
          <w:sz w:val="28"/>
          <w:szCs w:val="28"/>
          <w:lang w:eastAsia="hi-IN" w:bidi="hi-IN"/>
        </w:rPr>
      </w:pPr>
      <w:r w:rsidRPr="00796CF4">
        <w:rPr>
          <w:rFonts w:ascii="Times New Roman" w:eastAsia="Times New Roman" w:hAnsi="Times New Roman" w:cs="Times New Roman"/>
          <w:sz w:val="28"/>
          <w:szCs w:val="28"/>
          <w:lang w:eastAsia="hi-IN" w:bidi="hi-IN"/>
        </w:rPr>
        <w:t xml:space="preserve">1. </w:t>
      </w:r>
      <w:r>
        <w:rPr>
          <w:rFonts w:ascii="Times New Roman" w:eastAsia="Times New Roman" w:hAnsi="Times New Roman" w:cs="Times New Roman"/>
          <w:sz w:val="28"/>
          <w:szCs w:val="28"/>
          <w:lang w:eastAsia="hi-IN" w:bidi="hi-IN"/>
        </w:rPr>
        <w:t xml:space="preserve">Ликвидировать </w:t>
      </w:r>
      <w:r w:rsidR="00830B73">
        <w:rPr>
          <w:rFonts w:ascii="Times New Roman" w:eastAsia="Times New Roman" w:hAnsi="Times New Roman" w:cs="Times New Roman"/>
          <w:sz w:val="28"/>
          <w:szCs w:val="28"/>
          <w:lang w:eastAsia="hi-IN" w:bidi="hi-IN"/>
        </w:rPr>
        <w:t xml:space="preserve">Управление труда и социальной поддержки населения Администрации Ярославского муниципального округа Ярославской области </w:t>
      </w:r>
      <w:r w:rsidRPr="006D7F71">
        <w:rPr>
          <w:rFonts w:ascii="Times New Roman" w:eastAsia="Times New Roman" w:hAnsi="Times New Roman" w:cs="Times New Roman"/>
          <w:sz w:val="28"/>
          <w:szCs w:val="28"/>
          <w:lang w:eastAsia="hi-IN" w:bidi="hi-IN"/>
        </w:rPr>
        <w:t xml:space="preserve">(ОГРН: </w:t>
      </w:r>
      <w:r w:rsidR="006D7F71" w:rsidRPr="006D7F71">
        <w:rPr>
          <w:rFonts w:ascii="Times New Roman" w:eastAsia="Times New Roman" w:hAnsi="Times New Roman" w:cs="Times New Roman"/>
          <w:sz w:val="28"/>
          <w:szCs w:val="28"/>
          <w:lang w:eastAsia="hi-IN" w:bidi="hi-IN"/>
        </w:rPr>
        <w:t>1027601599134</w:t>
      </w:r>
      <w:r w:rsidRPr="006D7F71">
        <w:rPr>
          <w:rFonts w:ascii="Times New Roman" w:eastAsia="Times New Roman" w:hAnsi="Times New Roman" w:cs="Times New Roman"/>
          <w:sz w:val="28"/>
          <w:szCs w:val="28"/>
          <w:lang w:eastAsia="hi-IN" w:bidi="hi-IN"/>
        </w:rPr>
        <w:t xml:space="preserve">, ИНН: </w:t>
      </w:r>
      <w:r w:rsidR="006D7F71" w:rsidRPr="006D7F71">
        <w:rPr>
          <w:rFonts w:ascii="Times New Roman" w:eastAsia="Times New Roman" w:hAnsi="Times New Roman" w:cs="Times New Roman"/>
          <w:sz w:val="28"/>
          <w:szCs w:val="28"/>
          <w:lang w:eastAsia="hi-IN" w:bidi="hi-IN"/>
        </w:rPr>
        <w:t>7606008498</w:t>
      </w:r>
      <w:r w:rsidRPr="006D7F71">
        <w:rPr>
          <w:rFonts w:ascii="Times New Roman" w:eastAsia="Times New Roman" w:hAnsi="Times New Roman" w:cs="Times New Roman"/>
          <w:sz w:val="28"/>
          <w:szCs w:val="28"/>
          <w:lang w:eastAsia="hi-IN" w:bidi="hi-IN"/>
        </w:rPr>
        <w:t>, Юридический</w:t>
      </w:r>
      <w:r w:rsidRPr="00830B73">
        <w:rPr>
          <w:rFonts w:ascii="Times New Roman" w:eastAsia="Times New Roman" w:hAnsi="Times New Roman" w:cs="Times New Roman"/>
          <w:color w:val="FF0000"/>
          <w:sz w:val="28"/>
          <w:szCs w:val="28"/>
          <w:lang w:eastAsia="hi-IN" w:bidi="hi-IN"/>
        </w:rPr>
        <w:t xml:space="preserve"> </w:t>
      </w:r>
      <w:r>
        <w:rPr>
          <w:rFonts w:ascii="Times New Roman" w:eastAsia="Times New Roman" w:hAnsi="Times New Roman" w:cs="Times New Roman"/>
          <w:sz w:val="28"/>
          <w:szCs w:val="28"/>
          <w:lang w:eastAsia="hi-IN" w:bidi="hi-IN"/>
        </w:rPr>
        <w:t xml:space="preserve">адрес: </w:t>
      </w:r>
      <w:r w:rsidRPr="00AF385A">
        <w:rPr>
          <w:rFonts w:ascii="Times New Roman" w:eastAsia="Times New Roman" w:hAnsi="Times New Roman" w:cs="Times New Roman"/>
          <w:sz w:val="28"/>
          <w:szCs w:val="28"/>
          <w:lang w:eastAsia="hi-IN" w:bidi="hi-IN"/>
        </w:rPr>
        <w:t>150</w:t>
      </w:r>
      <w:r w:rsidR="002F4129">
        <w:rPr>
          <w:rFonts w:ascii="Times New Roman" w:eastAsia="Times New Roman" w:hAnsi="Times New Roman" w:cs="Times New Roman"/>
          <w:sz w:val="28"/>
          <w:szCs w:val="28"/>
          <w:lang w:eastAsia="hi-IN" w:bidi="hi-IN"/>
        </w:rPr>
        <w:t>003</w:t>
      </w:r>
      <w:r w:rsidRPr="00AF385A">
        <w:rPr>
          <w:rFonts w:ascii="Times New Roman" w:eastAsia="Times New Roman" w:hAnsi="Times New Roman" w:cs="Times New Roman"/>
          <w:sz w:val="28"/>
          <w:szCs w:val="28"/>
          <w:lang w:eastAsia="hi-IN" w:bidi="hi-IN"/>
        </w:rPr>
        <w:t>,</w:t>
      </w:r>
      <w:r>
        <w:rPr>
          <w:rFonts w:ascii="Times New Roman" w:eastAsia="Times New Roman" w:hAnsi="Times New Roman" w:cs="Times New Roman"/>
          <w:sz w:val="28"/>
          <w:szCs w:val="28"/>
          <w:lang w:eastAsia="hi-IN" w:bidi="hi-IN"/>
        </w:rPr>
        <w:t xml:space="preserve"> Я</w:t>
      </w:r>
      <w:r w:rsidRPr="00AF385A">
        <w:rPr>
          <w:rFonts w:ascii="Times New Roman" w:eastAsia="Times New Roman" w:hAnsi="Times New Roman" w:cs="Times New Roman"/>
          <w:sz w:val="28"/>
          <w:szCs w:val="28"/>
          <w:lang w:eastAsia="hi-IN" w:bidi="hi-IN"/>
        </w:rPr>
        <w:t xml:space="preserve">рославская область, </w:t>
      </w:r>
      <w:r w:rsidR="002F4129">
        <w:rPr>
          <w:rFonts w:ascii="Times New Roman" w:eastAsia="Times New Roman" w:hAnsi="Times New Roman" w:cs="Times New Roman"/>
          <w:sz w:val="28"/>
          <w:szCs w:val="28"/>
          <w:lang w:eastAsia="hi-IN" w:bidi="hi-IN"/>
        </w:rPr>
        <w:t>г. Ярославль, ул. Зои Космодемьянской, д.10а</w:t>
      </w:r>
      <w:r>
        <w:rPr>
          <w:rFonts w:ascii="Times New Roman" w:eastAsia="Times New Roman" w:hAnsi="Times New Roman" w:cs="Times New Roman"/>
          <w:sz w:val="28"/>
          <w:szCs w:val="28"/>
          <w:lang w:eastAsia="hi-IN" w:bidi="hi-IN"/>
        </w:rPr>
        <w:t>)</w:t>
      </w:r>
      <w:r w:rsidR="0004086C">
        <w:rPr>
          <w:rFonts w:ascii="Times New Roman" w:eastAsia="Times New Roman" w:hAnsi="Times New Roman" w:cs="Times New Roman"/>
          <w:sz w:val="28"/>
          <w:szCs w:val="28"/>
          <w:lang w:eastAsia="hi-IN" w:bidi="hi-IN"/>
        </w:rPr>
        <w:t>.</w:t>
      </w:r>
    </w:p>
    <w:p w:rsidR="00AF385A" w:rsidRPr="00894B6E" w:rsidRDefault="00AF385A" w:rsidP="00AF385A">
      <w:pPr>
        <w:pStyle w:val="ConsPlusNormal"/>
        <w:ind w:firstLine="709"/>
        <w:jc w:val="both"/>
        <w:rPr>
          <w:rFonts w:ascii="Times New Roman" w:eastAsia="Times New Roman" w:hAnsi="Times New Roman" w:cs="Times New Roman"/>
          <w:sz w:val="28"/>
          <w:szCs w:val="28"/>
          <w:lang w:eastAsia="hi-IN" w:bidi="hi-IN"/>
        </w:rPr>
      </w:pPr>
      <w:r w:rsidRPr="00796CF4">
        <w:rPr>
          <w:rFonts w:ascii="Times New Roman" w:eastAsia="Times New Roman" w:hAnsi="Times New Roman" w:cs="Times New Roman"/>
          <w:sz w:val="28"/>
          <w:szCs w:val="28"/>
          <w:lang w:eastAsia="hi-IN" w:bidi="hi-IN"/>
        </w:rPr>
        <w:t xml:space="preserve">2. </w:t>
      </w:r>
      <w:r w:rsidR="006B5B84" w:rsidRPr="006B5B84">
        <w:rPr>
          <w:rFonts w:ascii="Times New Roman" w:eastAsia="Times New Roman" w:hAnsi="Times New Roman" w:cs="Times New Roman"/>
          <w:sz w:val="28"/>
          <w:szCs w:val="28"/>
          <w:lang w:eastAsia="hi-IN" w:bidi="hi-IN"/>
        </w:rPr>
        <w:t xml:space="preserve">Создать ликвидационную комиссию </w:t>
      </w:r>
      <w:r w:rsidR="00830B73">
        <w:rPr>
          <w:rFonts w:ascii="Times New Roman" w:eastAsia="Times New Roman" w:hAnsi="Times New Roman" w:cs="Times New Roman"/>
          <w:sz w:val="28"/>
          <w:szCs w:val="28"/>
          <w:lang w:eastAsia="hi-IN" w:bidi="hi-IN"/>
        </w:rPr>
        <w:t>У</w:t>
      </w:r>
      <w:r w:rsidR="006D7F71">
        <w:rPr>
          <w:rFonts w:ascii="Times New Roman" w:eastAsia="Times New Roman" w:hAnsi="Times New Roman" w:cs="Times New Roman"/>
          <w:sz w:val="28"/>
          <w:szCs w:val="28"/>
          <w:lang w:eastAsia="hi-IN" w:bidi="hi-IN"/>
        </w:rPr>
        <w:t>правления</w:t>
      </w:r>
      <w:r w:rsidR="00830B73">
        <w:rPr>
          <w:rFonts w:ascii="Times New Roman" w:eastAsia="Times New Roman" w:hAnsi="Times New Roman" w:cs="Times New Roman"/>
          <w:sz w:val="28"/>
          <w:szCs w:val="28"/>
          <w:lang w:eastAsia="hi-IN" w:bidi="hi-IN"/>
        </w:rPr>
        <w:t xml:space="preserve"> труда и социальной поддержки населения Администрации Ярославского муниципального округа Ярославской области </w:t>
      </w:r>
      <w:r w:rsidR="006B5B84" w:rsidRPr="006B5B84">
        <w:rPr>
          <w:rFonts w:ascii="Times New Roman" w:eastAsia="Times New Roman" w:hAnsi="Times New Roman" w:cs="Times New Roman"/>
          <w:sz w:val="28"/>
          <w:szCs w:val="28"/>
          <w:lang w:eastAsia="hi-IN" w:bidi="hi-IN"/>
        </w:rPr>
        <w:t xml:space="preserve">(далее – ликвидационная комиссия) и утвердить </w:t>
      </w:r>
      <w:r w:rsidR="0004086C">
        <w:rPr>
          <w:rFonts w:ascii="Times New Roman" w:eastAsia="Times New Roman" w:hAnsi="Times New Roman" w:cs="Times New Roman"/>
          <w:sz w:val="28"/>
          <w:szCs w:val="28"/>
          <w:lang w:eastAsia="hi-IN" w:bidi="hi-IN"/>
        </w:rPr>
        <w:t xml:space="preserve">ее </w:t>
      </w:r>
      <w:r w:rsidR="006B5B84" w:rsidRPr="006B5B84">
        <w:rPr>
          <w:rFonts w:ascii="Times New Roman" w:eastAsia="Times New Roman" w:hAnsi="Times New Roman" w:cs="Times New Roman"/>
          <w:sz w:val="28"/>
          <w:szCs w:val="28"/>
          <w:lang w:eastAsia="hi-IN" w:bidi="hi-IN"/>
        </w:rPr>
        <w:t xml:space="preserve">состав </w:t>
      </w:r>
      <w:r w:rsidR="0004086C">
        <w:rPr>
          <w:rFonts w:ascii="Times New Roman" w:eastAsia="Times New Roman" w:hAnsi="Times New Roman" w:cs="Times New Roman"/>
          <w:sz w:val="28"/>
          <w:szCs w:val="28"/>
          <w:lang w:eastAsia="hi-IN" w:bidi="hi-IN"/>
        </w:rPr>
        <w:t>(</w:t>
      </w:r>
      <w:r w:rsidR="00AB4459">
        <w:rPr>
          <w:rFonts w:ascii="Times New Roman" w:eastAsia="Times New Roman" w:hAnsi="Times New Roman" w:cs="Times New Roman"/>
          <w:sz w:val="28"/>
          <w:szCs w:val="28"/>
          <w:lang w:eastAsia="hi-IN" w:bidi="hi-IN"/>
        </w:rPr>
        <w:t>приложение</w:t>
      </w:r>
      <w:r w:rsidR="006B5B84" w:rsidRPr="006B5B84">
        <w:rPr>
          <w:rFonts w:ascii="Times New Roman" w:eastAsia="Times New Roman" w:hAnsi="Times New Roman" w:cs="Times New Roman"/>
          <w:sz w:val="28"/>
          <w:szCs w:val="28"/>
          <w:lang w:eastAsia="hi-IN" w:bidi="hi-IN"/>
        </w:rPr>
        <w:t xml:space="preserve"> 1 </w:t>
      </w:r>
      <w:r w:rsidR="006B5B84" w:rsidRPr="00894B6E">
        <w:rPr>
          <w:rFonts w:ascii="Times New Roman" w:eastAsia="Times New Roman" w:hAnsi="Times New Roman" w:cs="Times New Roman"/>
          <w:sz w:val="28"/>
          <w:szCs w:val="28"/>
          <w:lang w:eastAsia="hi-IN" w:bidi="hi-IN"/>
        </w:rPr>
        <w:t>к</w:t>
      </w:r>
      <w:r w:rsidR="0004086C">
        <w:rPr>
          <w:rFonts w:ascii="Times New Roman" w:eastAsia="Times New Roman" w:hAnsi="Times New Roman" w:cs="Times New Roman"/>
          <w:sz w:val="28"/>
          <w:szCs w:val="28"/>
          <w:lang w:eastAsia="hi-IN" w:bidi="hi-IN"/>
        </w:rPr>
        <w:t> </w:t>
      </w:r>
      <w:r w:rsidR="006B5B84" w:rsidRPr="00894B6E">
        <w:rPr>
          <w:rFonts w:ascii="Times New Roman" w:eastAsia="Times New Roman" w:hAnsi="Times New Roman" w:cs="Times New Roman"/>
          <w:sz w:val="28"/>
          <w:szCs w:val="28"/>
          <w:lang w:eastAsia="hi-IN" w:bidi="hi-IN"/>
        </w:rPr>
        <w:t xml:space="preserve">настоящему </w:t>
      </w:r>
      <w:r w:rsidR="0004086C">
        <w:rPr>
          <w:rFonts w:ascii="Times New Roman" w:eastAsia="Times New Roman" w:hAnsi="Times New Roman" w:cs="Times New Roman"/>
          <w:sz w:val="28"/>
          <w:szCs w:val="28"/>
          <w:lang w:eastAsia="hi-IN" w:bidi="hi-IN"/>
        </w:rPr>
        <w:t>Р</w:t>
      </w:r>
      <w:r w:rsidR="006B5B84" w:rsidRPr="00894B6E">
        <w:rPr>
          <w:rFonts w:ascii="Times New Roman" w:eastAsia="Times New Roman" w:hAnsi="Times New Roman" w:cs="Times New Roman"/>
          <w:sz w:val="28"/>
          <w:szCs w:val="28"/>
          <w:lang w:eastAsia="hi-IN" w:bidi="hi-IN"/>
        </w:rPr>
        <w:t>ешению</w:t>
      </w:r>
      <w:r w:rsidR="0004086C">
        <w:rPr>
          <w:rFonts w:ascii="Times New Roman" w:eastAsia="Times New Roman" w:hAnsi="Times New Roman" w:cs="Times New Roman"/>
          <w:sz w:val="28"/>
          <w:szCs w:val="28"/>
          <w:lang w:eastAsia="hi-IN" w:bidi="hi-IN"/>
        </w:rPr>
        <w:t>)</w:t>
      </w:r>
      <w:r w:rsidRPr="00894B6E">
        <w:rPr>
          <w:rFonts w:ascii="Times New Roman" w:eastAsia="Times New Roman" w:hAnsi="Times New Roman" w:cs="Times New Roman"/>
          <w:sz w:val="28"/>
          <w:szCs w:val="28"/>
          <w:lang w:eastAsia="hi-IN" w:bidi="hi-IN"/>
        </w:rPr>
        <w:t>.</w:t>
      </w:r>
    </w:p>
    <w:p w:rsidR="00AF385A" w:rsidRPr="00894B6E" w:rsidRDefault="00AF385A" w:rsidP="00AF385A">
      <w:pPr>
        <w:tabs>
          <w:tab w:val="left" w:pos="993"/>
        </w:tabs>
        <w:ind w:firstLine="709"/>
        <w:jc w:val="both"/>
        <w:rPr>
          <w:sz w:val="28"/>
          <w:szCs w:val="28"/>
          <w:lang w:val="ru-RU"/>
        </w:rPr>
      </w:pPr>
      <w:r w:rsidRPr="00894B6E">
        <w:rPr>
          <w:sz w:val="28"/>
          <w:szCs w:val="28"/>
          <w:lang w:val="ru-RU"/>
        </w:rPr>
        <w:t xml:space="preserve">3. </w:t>
      </w:r>
      <w:r w:rsidR="0081119D" w:rsidRPr="00894B6E">
        <w:rPr>
          <w:sz w:val="28"/>
          <w:szCs w:val="28"/>
          <w:lang w:val="ru-RU"/>
        </w:rPr>
        <w:t xml:space="preserve">Утвердить Положение о ликвидационной комиссии </w:t>
      </w:r>
      <w:r w:rsidR="0004086C">
        <w:rPr>
          <w:sz w:val="28"/>
          <w:szCs w:val="28"/>
          <w:lang w:val="ru-RU"/>
        </w:rPr>
        <w:t>(</w:t>
      </w:r>
      <w:r w:rsidR="0081119D" w:rsidRPr="00894B6E">
        <w:rPr>
          <w:sz w:val="28"/>
          <w:szCs w:val="28"/>
          <w:lang w:val="ru-RU"/>
        </w:rPr>
        <w:t>приложени</w:t>
      </w:r>
      <w:r w:rsidR="0004086C">
        <w:rPr>
          <w:sz w:val="28"/>
          <w:szCs w:val="28"/>
          <w:lang w:val="ru-RU"/>
        </w:rPr>
        <w:t>е</w:t>
      </w:r>
      <w:r w:rsidR="0081119D" w:rsidRPr="00894B6E">
        <w:rPr>
          <w:sz w:val="28"/>
          <w:szCs w:val="28"/>
          <w:lang w:val="ru-RU"/>
        </w:rPr>
        <w:t xml:space="preserve"> 2 к</w:t>
      </w:r>
      <w:r w:rsidR="0004086C">
        <w:rPr>
          <w:sz w:val="28"/>
          <w:szCs w:val="28"/>
          <w:lang w:val="ru-RU"/>
        </w:rPr>
        <w:t> </w:t>
      </w:r>
      <w:r w:rsidR="0081119D" w:rsidRPr="00894B6E">
        <w:rPr>
          <w:sz w:val="28"/>
          <w:szCs w:val="28"/>
          <w:lang w:val="ru-RU"/>
        </w:rPr>
        <w:t xml:space="preserve">настоящему </w:t>
      </w:r>
      <w:r w:rsidR="0004086C">
        <w:rPr>
          <w:sz w:val="28"/>
          <w:szCs w:val="28"/>
          <w:lang w:val="ru-RU"/>
        </w:rPr>
        <w:t>Р</w:t>
      </w:r>
      <w:r w:rsidR="0081119D" w:rsidRPr="00894B6E">
        <w:rPr>
          <w:sz w:val="28"/>
          <w:szCs w:val="28"/>
          <w:lang w:val="ru-RU"/>
        </w:rPr>
        <w:t>ешению</w:t>
      </w:r>
      <w:r w:rsidR="0004086C">
        <w:rPr>
          <w:sz w:val="28"/>
          <w:szCs w:val="28"/>
          <w:lang w:val="ru-RU"/>
        </w:rPr>
        <w:t>)</w:t>
      </w:r>
      <w:r w:rsidRPr="00894B6E">
        <w:rPr>
          <w:sz w:val="28"/>
          <w:szCs w:val="28"/>
          <w:lang w:val="ru-RU"/>
        </w:rPr>
        <w:t>.</w:t>
      </w:r>
    </w:p>
    <w:p w:rsidR="00AF385A" w:rsidRPr="00894B6E" w:rsidRDefault="00AF385A" w:rsidP="00AF385A">
      <w:pPr>
        <w:pStyle w:val="ConsPlusNormal"/>
        <w:ind w:firstLine="709"/>
        <w:jc w:val="both"/>
        <w:rPr>
          <w:rFonts w:ascii="Times New Roman" w:eastAsia="Times New Roman" w:hAnsi="Times New Roman" w:cs="Times New Roman"/>
          <w:sz w:val="28"/>
          <w:szCs w:val="28"/>
          <w:lang w:eastAsia="hi-IN" w:bidi="hi-IN"/>
        </w:rPr>
      </w:pPr>
      <w:r w:rsidRPr="00894B6E">
        <w:rPr>
          <w:rFonts w:ascii="Times New Roman" w:eastAsia="Times New Roman" w:hAnsi="Times New Roman" w:cs="Times New Roman"/>
          <w:sz w:val="28"/>
          <w:szCs w:val="28"/>
          <w:lang w:eastAsia="hi-IN" w:bidi="hi-IN"/>
        </w:rPr>
        <w:t xml:space="preserve">4. </w:t>
      </w:r>
      <w:r w:rsidR="0081119D" w:rsidRPr="00894B6E">
        <w:rPr>
          <w:rFonts w:ascii="Times New Roman" w:eastAsia="Times New Roman" w:hAnsi="Times New Roman" w:cs="Times New Roman"/>
          <w:sz w:val="28"/>
          <w:szCs w:val="28"/>
          <w:lang w:eastAsia="hi-IN" w:bidi="hi-IN"/>
        </w:rPr>
        <w:t xml:space="preserve">Утвердить План мероприятий по ликвидации </w:t>
      </w:r>
      <w:r w:rsidR="00830B73">
        <w:rPr>
          <w:rFonts w:ascii="Times New Roman" w:eastAsia="Times New Roman" w:hAnsi="Times New Roman" w:cs="Times New Roman"/>
          <w:sz w:val="28"/>
          <w:szCs w:val="28"/>
          <w:lang w:eastAsia="hi-IN" w:bidi="hi-IN"/>
        </w:rPr>
        <w:t>У</w:t>
      </w:r>
      <w:r w:rsidR="006D7F71">
        <w:rPr>
          <w:rFonts w:ascii="Times New Roman" w:eastAsia="Times New Roman" w:hAnsi="Times New Roman" w:cs="Times New Roman"/>
          <w:sz w:val="28"/>
          <w:szCs w:val="28"/>
          <w:lang w:eastAsia="hi-IN" w:bidi="hi-IN"/>
        </w:rPr>
        <w:t>правления</w:t>
      </w:r>
      <w:r w:rsidR="00830B73">
        <w:rPr>
          <w:rFonts w:ascii="Times New Roman" w:eastAsia="Times New Roman" w:hAnsi="Times New Roman" w:cs="Times New Roman"/>
          <w:sz w:val="28"/>
          <w:szCs w:val="28"/>
          <w:lang w:eastAsia="hi-IN" w:bidi="hi-IN"/>
        </w:rPr>
        <w:t xml:space="preserve"> труда и социальной поддержки населения Администрации Ярославского муниципального округа Ярославской области </w:t>
      </w:r>
      <w:r w:rsidR="0004086C">
        <w:rPr>
          <w:rFonts w:ascii="Times New Roman" w:eastAsia="Times New Roman" w:hAnsi="Times New Roman" w:cs="Times New Roman"/>
          <w:sz w:val="28"/>
          <w:szCs w:val="28"/>
          <w:lang w:eastAsia="hi-IN" w:bidi="hi-IN"/>
        </w:rPr>
        <w:t>(</w:t>
      </w:r>
      <w:r w:rsidR="0081119D" w:rsidRPr="00894B6E">
        <w:rPr>
          <w:rFonts w:ascii="Times New Roman" w:eastAsia="Times New Roman" w:hAnsi="Times New Roman" w:cs="Times New Roman"/>
          <w:sz w:val="28"/>
          <w:szCs w:val="28"/>
          <w:lang w:eastAsia="hi-IN" w:bidi="hi-IN"/>
        </w:rPr>
        <w:t>приложени</w:t>
      </w:r>
      <w:r w:rsidR="0004086C">
        <w:rPr>
          <w:rFonts w:ascii="Times New Roman" w:eastAsia="Times New Roman" w:hAnsi="Times New Roman" w:cs="Times New Roman"/>
          <w:sz w:val="28"/>
          <w:szCs w:val="28"/>
          <w:lang w:eastAsia="hi-IN" w:bidi="hi-IN"/>
        </w:rPr>
        <w:t>е</w:t>
      </w:r>
      <w:r w:rsidR="0081119D" w:rsidRPr="00894B6E">
        <w:rPr>
          <w:rFonts w:ascii="Times New Roman" w:eastAsia="Times New Roman" w:hAnsi="Times New Roman" w:cs="Times New Roman"/>
          <w:sz w:val="28"/>
          <w:szCs w:val="28"/>
          <w:lang w:eastAsia="hi-IN" w:bidi="hi-IN"/>
        </w:rPr>
        <w:t xml:space="preserve"> 3 к настоящему </w:t>
      </w:r>
      <w:r w:rsidR="0004086C">
        <w:rPr>
          <w:rFonts w:ascii="Times New Roman" w:eastAsia="Times New Roman" w:hAnsi="Times New Roman" w:cs="Times New Roman"/>
          <w:sz w:val="28"/>
          <w:szCs w:val="28"/>
          <w:lang w:eastAsia="hi-IN" w:bidi="hi-IN"/>
        </w:rPr>
        <w:t>Р</w:t>
      </w:r>
      <w:r w:rsidR="0081119D" w:rsidRPr="00894B6E">
        <w:rPr>
          <w:rFonts w:ascii="Times New Roman" w:eastAsia="Times New Roman" w:hAnsi="Times New Roman" w:cs="Times New Roman"/>
          <w:sz w:val="28"/>
          <w:szCs w:val="28"/>
          <w:lang w:eastAsia="hi-IN" w:bidi="hi-IN"/>
        </w:rPr>
        <w:t>ешению</w:t>
      </w:r>
      <w:r w:rsidR="0004086C">
        <w:rPr>
          <w:rFonts w:ascii="Times New Roman" w:eastAsia="Times New Roman" w:hAnsi="Times New Roman" w:cs="Times New Roman"/>
          <w:sz w:val="28"/>
          <w:szCs w:val="28"/>
          <w:lang w:eastAsia="hi-IN" w:bidi="hi-IN"/>
        </w:rPr>
        <w:t>)</w:t>
      </w:r>
      <w:r w:rsidRPr="00894B6E">
        <w:rPr>
          <w:rFonts w:ascii="Times New Roman" w:eastAsia="Times New Roman" w:hAnsi="Times New Roman" w:cs="Times New Roman"/>
          <w:sz w:val="28"/>
          <w:szCs w:val="28"/>
          <w:lang w:eastAsia="hi-IN" w:bidi="hi-IN"/>
        </w:rPr>
        <w:t>.</w:t>
      </w:r>
    </w:p>
    <w:p w:rsidR="0081119D" w:rsidRPr="00894B6E" w:rsidRDefault="0081119D" w:rsidP="0081119D">
      <w:pPr>
        <w:tabs>
          <w:tab w:val="left" w:pos="993"/>
        </w:tabs>
        <w:ind w:firstLine="709"/>
        <w:jc w:val="both"/>
        <w:rPr>
          <w:sz w:val="28"/>
          <w:szCs w:val="28"/>
          <w:lang w:val="ru-RU"/>
        </w:rPr>
      </w:pPr>
      <w:r>
        <w:rPr>
          <w:sz w:val="28"/>
          <w:szCs w:val="28"/>
          <w:lang w:val="ru-RU"/>
        </w:rPr>
        <w:lastRenderedPageBreak/>
        <w:t>5</w:t>
      </w:r>
      <w:r w:rsidRPr="00796CF4">
        <w:rPr>
          <w:sz w:val="28"/>
          <w:szCs w:val="28"/>
          <w:lang w:val="ru-RU"/>
        </w:rPr>
        <w:t xml:space="preserve">. </w:t>
      </w:r>
      <w:r w:rsidRPr="0081119D">
        <w:rPr>
          <w:sz w:val="28"/>
          <w:szCs w:val="28"/>
          <w:lang w:val="ru-RU"/>
        </w:rPr>
        <w:t xml:space="preserve">Ликвидационной комиссии осуществить мероприятия по ликвидации </w:t>
      </w:r>
      <w:r w:rsidR="00830B73" w:rsidRPr="00830B73">
        <w:rPr>
          <w:sz w:val="28"/>
          <w:szCs w:val="28"/>
          <w:lang w:val="ru-RU"/>
        </w:rPr>
        <w:t>У</w:t>
      </w:r>
      <w:r w:rsidR="00830B73">
        <w:rPr>
          <w:sz w:val="28"/>
          <w:szCs w:val="28"/>
          <w:lang w:val="ru-RU"/>
        </w:rPr>
        <w:t>правления</w:t>
      </w:r>
      <w:r w:rsidR="00830B73" w:rsidRPr="00830B73">
        <w:rPr>
          <w:sz w:val="28"/>
          <w:szCs w:val="28"/>
          <w:lang w:val="ru-RU"/>
        </w:rPr>
        <w:t xml:space="preserve"> труда и социальной поддержки населения Администрации Ярославского муниципального округа </w:t>
      </w:r>
      <w:r w:rsidR="00830B73">
        <w:rPr>
          <w:sz w:val="28"/>
          <w:szCs w:val="28"/>
          <w:lang w:val="ru-RU"/>
        </w:rPr>
        <w:t>Я</w:t>
      </w:r>
      <w:r w:rsidR="00830B73" w:rsidRPr="00830B73">
        <w:rPr>
          <w:sz w:val="28"/>
          <w:szCs w:val="28"/>
          <w:lang w:val="ru-RU"/>
        </w:rPr>
        <w:t xml:space="preserve">рославской области </w:t>
      </w:r>
      <w:r w:rsidRPr="00894B6E">
        <w:rPr>
          <w:sz w:val="28"/>
          <w:szCs w:val="28"/>
          <w:lang w:val="ru-RU"/>
        </w:rPr>
        <w:t xml:space="preserve">в соответствии с </w:t>
      </w:r>
      <w:r w:rsidR="0085605B" w:rsidRPr="0085605B">
        <w:rPr>
          <w:sz w:val="28"/>
          <w:szCs w:val="28"/>
          <w:lang w:val="ru-RU"/>
        </w:rPr>
        <w:t>План</w:t>
      </w:r>
      <w:r w:rsidR="0085605B">
        <w:rPr>
          <w:sz w:val="28"/>
          <w:szCs w:val="28"/>
          <w:lang w:val="ru-RU"/>
        </w:rPr>
        <w:t>ом</w:t>
      </w:r>
      <w:r w:rsidR="0085605B" w:rsidRPr="0085605B">
        <w:rPr>
          <w:sz w:val="28"/>
          <w:szCs w:val="28"/>
          <w:lang w:val="ru-RU"/>
        </w:rPr>
        <w:t xml:space="preserve"> мероприятий по ликвидации </w:t>
      </w:r>
      <w:r w:rsidR="00830B73" w:rsidRPr="00830B73">
        <w:rPr>
          <w:sz w:val="28"/>
          <w:szCs w:val="28"/>
          <w:lang w:val="ru-RU"/>
        </w:rPr>
        <w:t>У</w:t>
      </w:r>
      <w:r w:rsidR="00830B73">
        <w:rPr>
          <w:sz w:val="28"/>
          <w:szCs w:val="28"/>
          <w:lang w:val="ru-RU"/>
        </w:rPr>
        <w:t>правления</w:t>
      </w:r>
      <w:r w:rsidR="00830B73" w:rsidRPr="00830B73">
        <w:rPr>
          <w:sz w:val="28"/>
          <w:szCs w:val="28"/>
          <w:lang w:val="ru-RU"/>
        </w:rPr>
        <w:t xml:space="preserve"> труда и социальной поддержки населения Администрации Ярославского муниципального округа </w:t>
      </w:r>
      <w:r w:rsidR="006D7F71">
        <w:rPr>
          <w:sz w:val="28"/>
          <w:szCs w:val="28"/>
          <w:lang w:val="ru-RU"/>
        </w:rPr>
        <w:t>Я</w:t>
      </w:r>
      <w:r w:rsidR="00830B73" w:rsidRPr="00830B73">
        <w:rPr>
          <w:sz w:val="28"/>
          <w:szCs w:val="28"/>
          <w:lang w:val="ru-RU"/>
        </w:rPr>
        <w:t>рославской области</w:t>
      </w:r>
      <w:r w:rsidR="00894B6E" w:rsidRPr="00894B6E">
        <w:rPr>
          <w:sz w:val="28"/>
          <w:szCs w:val="28"/>
          <w:lang w:val="ru-RU"/>
        </w:rPr>
        <w:t>.</w:t>
      </w:r>
    </w:p>
    <w:p w:rsidR="0081119D" w:rsidRPr="0081119D" w:rsidRDefault="0081119D" w:rsidP="0081119D">
      <w:pPr>
        <w:pStyle w:val="ConsPlusNormal"/>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6</w:t>
      </w:r>
      <w:r w:rsidRPr="00796CF4">
        <w:rPr>
          <w:rFonts w:ascii="Times New Roman" w:eastAsia="Times New Roman" w:hAnsi="Times New Roman" w:cs="Times New Roman"/>
          <w:sz w:val="28"/>
          <w:szCs w:val="28"/>
          <w:lang w:eastAsia="hi-IN" w:bidi="hi-IN"/>
        </w:rPr>
        <w:t xml:space="preserve">. </w:t>
      </w:r>
      <w:r w:rsidRPr="0081119D">
        <w:rPr>
          <w:rFonts w:ascii="Times New Roman" w:eastAsia="Times New Roman" w:hAnsi="Times New Roman" w:cs="Times New Roman"/>
          <w:sz w:val="28"/>
          <w:szCs w:val="28"/>
          <w:lang w:eastAsia="hi-IN" w:bidi="hi-IN"/>
        </w:rPr>
        <w:t xml:space="preserve">Установить, что: </w:t>
      </w:r>
    </w:p>
    <w:p w:rsidR="0081119D" w:rsidRPr="006D7F71" w:rsidRDefault="0081119D" w:rsidP="0081119D">
      <w:pPr>
        <w:pStyle w:val="ConsPlusNormal"/>
        <w:ind w:firstLine="709"/>
        <w:jc w:val="both"/>
        <w:rPr>
          <w:rFonts w:ascii="Times New Roman" w:eastAsia="Times New Roman" w:hAnsi="Times New Roman" w:cs="Times New Roman"/>
          <w:sz w:val="28"/>
          <w:szCs w:val="28"/>
          <w:lang w:eastAsia="hi-IN" w:bidi="hi-IN"/>
        </w:rPr>
      </w:pPr>
      <w:r w:rsidRPr="0081119D">
        <w:rPr>
          <w:rFonts w:ascii="Times New Roman" w:eastAsia="Times New Roman" w:hAnsi="Times New Roman" w:cs="Times New Roman"/>
          <w:sz w:val="28"/>
          <w:szCs w:val="28"/>
          <w:lang w:eastAsia="hi-IN" w:bidi="hi-IN"/>
        </w:rPr>
        <w:t>1) члены ликвидационной комиссии осуществляют деятельность по</w:t>
      </w:r>
      <w:r w:rsidR="00AD7330">
        <w:rPr>
          <w:rFonts w:ascii="Times New Roman" w:eastAsia="Times New Roman" w:hAnsi="Times New Roman" w:cs="Times New Roman"/>
          <w:sz w:val="28"/>
          <w:szCs w:val="28"/>
          <w:lang w:eastAsia="hi-IN" w:bidi="hi-IN"/>
        </w:rPr>
        <w:t> </w:t>
      </w:r>
      <w:r w:rsidRPr="0081119D">
        <w:rPr>
          <w:rFonts w:ascii="Times New Roman" w:eastAsia="Times New Roman" w:hAnsi="Times New Roman" w:cs="Times New Roman"/>
          <w:sz w:val="28"/>
          <w:szCs w:val="28"/>
          <w:lang w:eastAsia="hi-IN" w:bidi="hi-IN"/>
        </w:rPr>
        <w:t>ликвидации</w:t>
      </w:r>
      <w:r>
        <w:rPr>
          <w:rFonts w:ascii="Times New Roman" w:eastAsia="Times New Roman" w:hAnsi="Times New Roman" w:cs="Times New Roman"/>
          <w:sz w:val="28"/>
          <w:szCs w:val="28"/>
          <w:lang w:eastAsia="hi-IN" w:bidi="hi-IN"/>
        </w:rPr>
        <w:t xml:space="preserve"> </w:t>
      </w:r>
      <w:r w:rsidR="00830B73">
        <w:rPr>
          <w:rFonts w:ascii="Times New Roman" w:eastAsia="Times New Roman" w:hAnsi="Times New Roman" w:cs="Times New Roman"/>
          <w:sz w:val="28"/>
          <w:szCs w:val="28"/>
          <w:lang w:eastAsia="hi-IN" w:bidi="hi-IN"/>
        </w:rPr>
        <w:t xml:space="preserve">Управления труда и социальной поддержки населения Администрации Ярославского муниципального округа Ярославской области </w:t>
      </w:r>
      <w:r w:rsidR="006D7F71" w:rsidRPr="006D7F71">
        <w:rPr>
          <w:rFonts w:ascii="Times New Roman" w:eastAsia="Times New Roman" w:hAnsi="Times New Roman" w:cs="Times New Roman"/>
          <w:sz w:val="28"/>
          <w:szCs w:val="28"/>
          <w:lang w:eastAsia="hi-IN" w:bidi="hi-IN"/>
        </w:rPr>
        <w:t>за счет средств</w:t>
      </w:r>
      <w:r w:rsidR="00AD7330">
        <w:rPr>
          <w:rFonts w:ascii="Times New Roman" w:eastAsia="Times New Roman" w:hAnsi="Times New Roman" w:cs="Times New Roman"/>
          <w:sz w:val="28"/>
          <w:szCs w:val="28"/>
          <w:lang w:eastAsia="hi-IN" w:bidi="hi-IN"/>
        </w:rPr>
        <w:t xml:space="preserve"> районного</w:t>
      </w:r>
      <w:r w:rsidR="006D7F71" w:rsidRPr="006D7F71">
        <w:rPr>
          <w:rFonts w:ascii="Times New Roman" w:eastAsia="Times New Roman" w:hAnsi="Times New Roman" w:cs="Times New Roman"/>
          <w:sz w:val="28"/>
          <w:szCs w:val="28"/>
          <w:lang w:eastAsia="hi-IN" w:bidi="hi-IN"/>
        </w:rPr>
        <w:t xml:space="preserve"> бюджета Ярославского муниципального района </w:t>
      </w:r>
      <w:r w:rsidR="00AD7330" w:rsidRPr="006D7F71">
        <w:rPr>
          <w:rFonts w:ascii="Times New Roman" w:eastAsia="Times New Roman" w:hAnsi="Times New Roman" w:cs="Times New Roman"/>
          <w:sz w:val="28"/>
          <w:szCs w:val="28"/>
          <w:lang w:eastAsia="hi-IN" w:bidi="hi-IN"/>
        </w:rPr>
        <w:t>на 2025</w:t>
      </w:r>
      <w:r w:rsidR="00AD7330">
        <w:rPr>
          <w:rFonts w:ascii="Times New Roman" w:eastAsia="Times New Roman" w:hAnsi="Times New Roman" w:cs="Times New Roman"/>
          <w:sz w:val="28"/>
          <w:szCs w:val="28"/>
          <w:lang w:eastAsia="hi-IN" w:bidi="hi-IN"/>
        </w:rPr>
        <w:t xml:space="preserve"> год и бюджета Ярославского муниципального округа на</w:t>
      </w:r>
      <w:r w:rsidR="006D7F71" w:rsidRPr="006D7F71">
        <w:rPr>
          <w:rFonts w:ascii="Times New Roman" w:eastAsia="Times New Roman" w:hAnsi="Times New Roman" w:cs="Times New Roman"/>
          <w:sz w:val="28"/>
          <w:szCs w:val="28"/>
          <w:lang w:eastAsia="hi-IN" w:bidi="hi-IN"/>
        </w:rPr>
        <w:t xml:space="preserve"> 2026 год</w:t>
      </w:r>
      <w:r w:rsidRPr="006D7F71">
        <w:rPr>
          <w:rFonts w:ascii="Times New Roman" w:eastAsia="Times New Roman" w:hAnsi="Times New Roman" w:cs="Times New Roman"/>
          <w:sz w:val="28"/>
          <w:szCs w:val="28"/>
          <w:lang w:eastAsia="hi-IN" w:bidi="hi-IN"/>
        </w:rPr>
        <w:t xml:space="preserve">; </w:t>
      </w:r>
    </w:p>
    <w:p w:rsidR="00AF385A" w:rsidRPr="006D7F71" w:rsidRDefault="0081119D" w:rsidP="0081119D">
      <w:pPr>
        <w:pStyle w:val="ConsPlusNormal"/>
        <w:ind w:firstLine="709"/>
        <w:jc w:val="both"/>
        <w:rPr>
          <w:rFonts w:ascii="Times New Roman" w:eastAsia="Times New Roman" w:hAnsi="Times New Roman" w:cs="Times New Roman"/>
          <w:sz w:val="28"/>
          <w:szCs w:val="28"/>
          <w:lang w:eastAsia="hi-IN" w:bidi="hi-IN"/>
        </w:rPr>
      </w:pPr>
      <w:r w:rsidRPr="006D7F71">
        <w:rPr>
          <w:rFonts w:ascii="Times New Roman" w:eastAsia="Times New Roman" w:hAnsi="Times New Roman" w:cs="Times New Roman"/>
          <w:sz w:val="28"/>
          <w:szCs w:val="28"/>
          <w:lang w:eastAsia="hi-IN" w:bidi="hi-IN"/>
        </w:rPr>
        <w:t>2) финансовое обеспечение мероприятий по л</w:t>
      </w:r>
      <w:r w:rsidR="002F4129" w:rsidRPr="006D7F71">
        <w:rPr>
          <w:rFonts w:ascii="Times New Roman" w:eastAsia="Times New Roman" w:hAnsi="Times New Roman" w:cs="Times New Roman"/>
          <w:sz w:val="28"/>
          <w:szCs w:val="28"/>
          <w:lang w:eastAsia="hi-IN" w:bidi="hi-IN"/>
        </w:rPr>
        <w:t xml:space="preserve">иквидации </w:t>
      </w:r>
      <w:r w:rsidR="00830B73" w:rsidRPr="006D7F71">
        <w:rPr>
          <w:rFonts w:ascii="Times New Roman" w:eastAsia="Times New Roman" w:hAnsi="Times New Roman" w:cs="Times New Roman"/>
          <w:sz w:val="28"/>
          <w:szCs w:val="28"/>
          <w:lang w:eastAsia="hi-IN" w:bidi="hi-IN"/>
        </w:rPr>
        <w:t>Управления труда и социальной поддержки населения Администрации Ярославского муниципального округа Ярославской области</w:t>
      </w:r>
      <w:r w:rsidRPr="006D7F71">
        <w:rPr>
          <w:rFonts w:ascii="Times New Roman" w:eastAsia="Times New Roman" w:hAnsi="Times New Roman" w:cs="Times New Roman"/>
          <w:sz w:val="28"/>
          <w:szCs w:val="28"/>
          <w:lang w:eastAsia="hi-IN" w:bidi="hi-IN"/>
        </w:rPr>
        <w:t xml:space="preserve">, предусмотренных приложением 3 к настоящему </w:t>
      </w:r>
      <w:r w:rsidR="00AD7330">
        <w:rPr>
          <w:rFonts w:ascii="Times New Roman" w:eastAsia="Times New Roman" w:hAnsi="Times New Roman" w:cs="Times New Roman"/>
          <w:sz w:val="28"/>
          <w:szCs w:val="28"/>
          <w:lang w:eastAsia="hi-IN" w:bidi="hi-IN"/>
        </w:rPr>
        <w:t>Р</w:t>
      </w:r>
      <w:r w:rsidR="000E46B8">
        <w:rPr>
          <w:rFonts w:ascii="Times New Roman" w:eastAsia="Times New Roman" w:hAnsi="Times New Roman" w:cs="Times New Roman"/>
          <w:sz w:val="28"/>
          <w:szCs w:val="28"/>
          <w:lang w:eastAsia="hi-IN" w:bidi="hi-IN"/>
        </w:rPr>
        <w:t xml:space="preserve">ешению </w:t>
      </w:r>
      <w:r w:rsidRPr="006D7F71">
        <w:rPr>
          <w:rFonts w:ascii="Times New Roman" w:eastAsia="Times New Roman" w:hAnsi="Times New Roman" w:cs="Times New Roman"/>
          <w:sz w:val="28"/>
          <w:szCs w:val="28"/>
          <w:lang w:eastAsia="hi-IN" w:bidi="hi-IN"/>
        </w:rPr>
        <w:t xml:space="preserve">осуществляются за счет средств </w:t>
      </w:r>
      <w:r w:rsidR="00AD7330">
        <w:rPr>
          <w:rFonts w:ascii="Times New Roman" w:eastAsia="Times New Roman" w:hAnsi="Times New Roman" w:cs="Times New Roman"/>
          <w:sz w:val="28"/>
          <w:szCs w:val="28"/>
          <w:lang w:eastAsia="hi-IN" w:bidi="hi-IN"/>
        </w:rPr>
        <w:t>районного</w:t>
      </w:r>
      <w:r w:rsidR="00AD7330" w:rsidRPr="006D7F71">
        <w:rPr>
          <w:rFonts w:ascii="Times New Roman" w:eastAsia="Times New Roman" w:hAnsi="Times New Roman" w:cs="Times New Roman"/>
          <w:sz w:val="28"/>
          <w:szCs w:val="28"/>
          <w:lang w:eastAsia="hi-IN" w:bidi="hi-IN"/>
        </w:rPr>
        <w:t xml:space="preserve"> бюджета Ярославского муниципального района на 2025</w:t>
      </w:r>
      <w:r w:rsidR="00AD7330">
        <w:rPr>
          <w:rFonts w:ascii="Times New Roman" w:eastAsia="Times New Roman" w:hAnsi="Times New Roman" w:cs="Times New Roman"/>
          <w:sz w:val="28"/>
          <w:szCs w:val="28"/>
          <w:lang w:eastAsia="hi-IN" w:bidi="hi-IN"/>
        </w:rPr>
        <w:t xml:space="preserve"> год и бюджета Ярославского муниципального округа на</w:t>
      </w:r>
      <w:r w:rsidR="00AD7330" w:rsidRPr="006D7F71">
        <w:rPr>
          <w:rFonts w:ascii="Times New Roman" w:eastAsia="Times New Roman" w:hAnsi="Times New Roman" w:cs="Times New Roman"/>
          <w:sz w:val="28"/>
          <w:szCs w:val="28"/>
          <w:lang w:eastAsia="hi-IN" w:bidi="hi-IN"/>
        </w:rPr>
        <w:t xml:space="preserve"> 2026 год</w:t>
      </w:r>
      <w:r w:rsidRPr="006D7F71">
        <w:rPr>
          <w:rFonts w:ascii="Times New Roman" w:eastAsia="Times New Roman" w:hAnsi="Times New Roman" w:cs="Times New Roman"/>
          <w:sz w:val="28"/>
          <w:szCs w:val="28"/>
          <w:lang w:eastAsia="hi-IN" w:bidi="hi-IN"/>
        </w:rPr>
        <w:t>.</w:t>
      </w:r>
    </w:p>
    <w:p w:rsidR="0081119D" w:rsidRPr="00796CF4" w:rsidRDefault="00AB4459" w:rsidP="0081119D">
      <w:pPr>
        <w:tabs>
          <w:tab w:val="left" w:pos="993"/>
        </w:tabs>
        <w:ind w:firstLine="709"/>
        <w:jc w:val="both"/>
        <w:rPr>
          <w:sz w:val="28"/>
          <w:szCs w:val="28"/>
          <w:lang w:val="ru-RU"/>
        </w:rPr>
      </w:pPr>
      <w:r>
        <w:rPr>
          <w:sz w:val="28"/>
          <w:szCs w:val="28"/>
          <w:lang w:val="ru-RU"/>
        </w:rPr>
        <w:t>7</w:t>
      </w:r>
      <w:r w:rsidR="0081119D" w:rsidRPr="00894B6E">
        <w:rPr>
          <w:sz w:val="28"/>
          <w:szCs w:val="28"/>
          <w:lang w:val="ru-RU"/>
        </w:rPr>
        <w:t xml:space="preserve">. </w:t>
      </w:r>
      <w:proofErr w:type="gramStart"/>
      <w:r w:rsidR="00153202">
        <w:rPr>
          <w:sz w:val="28"/>
          <w:szCs w:val="28"/>
          <w:lang w:val="ru-RU"/>
        </w:rPr>
        <w:t>Р</w:t>
      </w:r>
      <w:r w:rsidR="00153202" w:rsidRPr="0081119D">
        <w:rPr>
          <w:sz w:val="28"/>
          <w:szCs w:val="28"/>
          <w:lang w:val="ru-RU"/>
        </w:rPr>
        <w:t>азместить</w:t>
      </w:r>
      <w:proofErr w:type="gramEnd"/>
      <w:r w:rsidR="00153202" w:rsidRPr="0081119D">
        <w:rPr>
          <w:sz w:val="28"/>
          <w:szCs w:val="28"/>
          <w:lang w:val="ru-RU"/>
        </w:rPr>
        <w:t xml:space="preserve"> </w:t>
      </w:r>
      <w:r w:rsidR="0081119D" w:rsidRPr="00894B6E">
        <w:rPr>
          <w:sz w:val="28"/>
          <w:szCs w:val="28"/>
          <w:lang w:val="ru-RU"/>
        </w:rPr>
        <w:t xml:space="preserve">настоящее </w:t>
      </w:r>
      <w:r w:rsidR="0081119D" w:rsidRPr="0081119D">
        <w:rPr>
          <w:sz w:val="28"/>
          <w:szCs w:val="28"/>
          <w:lang w:val="ru-RU"/>
        </w:rPr>
        <w:t xml:space="preserve">Решение на официальном </w:t>
      </w:r>
      <w:r w:rsidR="0081119D" w:rsidRPr="00FD51DD">
        <w:rPr>
          <w:sz w:val="28"/>
          <w:szCs w:val="28"/>
          <w:lang w:val="ru-RU"/>
        </w:rPr>
        <w:t xml:space="preserve">сайте органов местного самоуправления Ярославского муниципального </w:t>
      </w:r>
      <w:r w:rsidR="00153202">
        <w:rPr>
          <w:sz w:val="28"/>
          <w:szCs w:val="28"/>
          <w:lang w:val="ru-RU"/>
        </w:rPr>
        <w:t xml:space="preserve">округа </w:t>
      </w:r>
      <w:r w:rsidR="0081119D" w:rsidRPr="00FD51DD">
        <w:rPr>
          <w:sz w:val="28"/>
          <w:szCs w:val="28"/>
          <w:lang w:val="ru-RU"/>
        </w:rPr>
        <w:t xml:space="preserve">Ярославской </w:t>
      </w:r>
      <w:r w:rsidR="0081119D" w:rsidRPr="0081119D">
        <w:rPr>
          <w:sz w:val="28"/>
          <w:szCs w:val="28"/>
          <w:lang w:val="ru-RU"/>
        </w:rPr>
        <w:t>области в информационно-телекоммуникационной сети «Интернет».</w:t>
      </w:r>
    </w:p>
    <w:p w:rsidR="00B440CE" w:rsidRPr="0081119D" w:rsidRDefault="00AB4459" w:rsidP="00B440CE">
      <w:pPr>
        <w:pStyle w:val="ConsPlusNormal"/>
        <w:ind w:firstLine="709"/>
        <w:jc w:val="both"/>
        <w:rPr>
          <w:rFonts w:ascii="Times New Roman" w:eastAsia="Times New Roman" w:hAnsi="Times New Roman" w:cs="Times New Roman"/>
          <w:b/>
          <w:sz w:val="28"/>
          <w:szCs w:val="28"/>
          <w:lang w:eastAsia="hi-IN" w:bidi="hi-IN"/>
        </w:rPr>
      </w:pPr>
      <w:r w:rsidRPr="001E31F5">
        <w:rPr>
          <w:rFonts w:ascii="Times New Roman" w:eastAsia="Times New Roman" w:hAnsi="Times New Roman" w:cs="Times New Roman"/>
          <w:sz w:val="28"/>
          <w:szCs w:val="28"/>
          <w:lang w:eastAsia="hi-IN" w:bidi="hi-IN"/>
        </w:rPr>
        <w:t>8</w:t>
      </w:r>
      <w:r w:rsidR="0081119D" w:rsidRPr="001E31F5">
        <w:rPr>
          <w:rFonts w:ascii="Times New Roman" w:eastAsia="Times New Roman" w:hAnsi="Times New Roman" w:cs="Times New Roman"/>
          <w:sz w:val="28"/>
          <w:szCs w:val="28"/>
          <w:lang w:eastAsia="hi-IN" w:bidi="hi-IN"/>
        </w:rPr>
        <w:t xml:space="preserve">. Настоящее Решение вступает в силу </w:t>
      </w:r>
      <w:r w:rsidR="008A27C5" w:rsidRPr="001E31F5">
        <w:rPr>
          <w:rFonts w:ascii="Times New Roman" w:eastAsia="Times New Roman" w:hAnsi="Times New Roman" w:cs="Times New Roman"/>
          <w:sz w:val="28"/>
          <w:szCs w:val="28"/>
          <w:lang w:eastAsia="hi-IN" w:bidi="hi-IN"/>
        </w:rPr>
        <w:t>с</w:t>
      </w:r>
      <w:r w:rsidR="00153202">
        <w:rPr>
          <w:rFonts w:ascii="Times New Roman" w:eastAsia="Times New Roman" w:hAnsi="Times New Roman" w:cs="Times New Roman"/>
          <w:sz w:val="28"/>
          <w:szCs w:val="28"/>
          <w:lang w:eastAsia="hi-IN" w:bidi="hi-IN"/>
        </w:rPr>
        <w:t xml:space="preserve">о дня </w:t>
      </w:r>
      <w:r w:rsidR="00B440CE" w:rsidRPr="001E31F5">
        <w:rPr>
          <w:rFonts w:ascii="Times New Roman" w:eastAsia="Times New Roman" w:hAnsi="Times New Roman" w:cs="Times New Roman"/>
          <w:sz w:val="28"/>
          <w:szCs w:val="28"/>
          <w:lang w:eastAsia="hi-IN" w:bidi="hi-IN"/>
        </w:rPr>
        <w:t>его официального опубликования.</w:t>
      </w:r>
    </w:p>
    <w:p w:rsidR="0081119D" w:rsidRPr="007C5743" w:rsidRDefault="0081119D" w:rsidP="0081119D">
      <w:pPr>
        <w:pStyle w:val="ConsPlusNormal"/>
        <w:ind w:firstLine="709"/>
        <w:jc w:val="both"/>
        <w:rPr>
          <w:rFonts w:ascii="Times New Roman" w:hAnsi="Times New Roman" w:cs="Times New Roman"/>
          <w:sz w:val="28"/>
          <w:szCs w:val="28"/>
        </w:rPr>
      </w:pPr>
    </w:p>
    <w:p w:rsidR="00AF385A" w:rsidRPr="007C5743" w:rsidRDefault="00AF385A" w:rsidP="00AF385A">
      <w:pPr>
        <w:tabs>
          <w:tab w:val="left" w:pos="993"/>
        </w:tabs>
        <w:ind w:firstLine="709"/>
        <w:jc w:val="both"/>
        <w:rPr>
          <w:sz w:val="28"/>
          <w:szCs w:val="28"/>
          <w:lang w:val="ru-RU"/>
        </w:rPr>
      </w:pPr>
    </w:p>
    <w:tbl>
      <w:tblPr>
        <w:tblW w:w="9498" w:type="dxa"/>
        <w:tblInd w:w="-34" w:type="dxa"/>
        <w:tblLayout w:type="fixed"/>
        <w:tblLook w:val="04A0" w:firstRow="1" w:lastRow="0" w:firstColumn="1" w:lastColumn="0" w:noHBand="0" w:noVBand="1"/>
      </w:tblPr>
      <w:tblGrid>
        <w:gridCol w:w="4395"/>
        <w:gridCol w:w="5103"/>
      </w:tblGrid>
      <w:tr w:rsidR="00AF385A" w:rsidRPr="00796CF4" w:rsidTr="00434CA9">
        <w:tc>
          <w:tcPr>
            <w:tcW w:w="4395" w:type="dxa"/>
            <w:hideMark/>
          </w:tcPr>
          <w:p w:rsidR="00AF385A" w:rsidRPr="00796CF4" w:rsidRDefault="00AF385A" w:rsidP="006B5B84">
            <w:pPr>
              <w:tabs>
                <w:tab w:val="left" w:pos="993"/>
              </w:tabs>
              <w:ind w:left="34"/>
              <w:jc w:val="both"/>
              <w:rPr>
                <w:sz w:val="28"/>
                <w:szCs w:val="28"/>
                <w:lang w:val="ru-RU"/>
              </w:rPr>
            </w:pPr>
            <w:r w:rsidRPr="00796CF4">
              <w:rPr>
                <w:sz w:val="28"/>
                <w:szCs w:val="28"/>
                <w:lang w:val="ru-RU"/>
              </w:rPr>
              <w:t>Глав</w:t>
            </w:r>
            <w:r w:rsidR="00AB4459">
              <w:rPr>
                <w:sz w:val="28"/>
                <w:szCs w:val="28"/>
                <w:lang w:val="ru-RU"/>
              </w:rPr>
              <w:t>а</w:t>
            </w:r>
            <w:r w:rsidRPr="00796CF4">
              <w:rPr>
                <w:sz w:val="28"/>
                <w:szCs w:val="28"/>
                <w:lang w:val="ru-RU"/>
              </w:rPr>
              <w:t xml:space="preserve"> Ярославского</w:t>
            </w:r>
          </w:p>
          <w:p w:rsidR="00153202" w:rsidRPr="00796CF4" w:rsidRDefault="00AF385A" w:rsidP="00943FD5">
            <w:pPr>
              <w:tabs>
                <w:tab w:val="left" w:pos="993"/>
              </w:tabs>
              <w:ind w:left="34"/>
              <w:jc w:val="both"/>
              <w:rPr>
                <w:sz w:val="28"/>
                <w:szCs w:val="28"/>
                <w:lang w:val="ru-RU"/>
              </w:rPr>
            </w:pPr>
            <w:r w:rsidRPr="00796CF4">
              <w:rPr>
                <w:sz w:val="28"/>
                <w:szCs w:val="28"/>
                <w:lang w:val="ru-RU"/>
              </w:rPr>
              <w:t xml:space="preserve">муниципального </w:t>
            </w:r>
            <w:r w:rsidR="00AB4459">
              <w:rPr>
                <w:sz w:val="28"/>
                <w:szCs w:val="28"/>
                <w:lang w:val="ru-RU"/>
              </w:rPr>
              <w:t>округа</w:t>
            </w:r>
          </w:p>
          <w:p w:rsidR="00AF385A" w:rsidRPr="00796CF4" w:rsidRDefault="00AF385A" w:rsidP="006B5B84">
            <w:pPr>
              <w:tabs>
                <w:tab w:val="left" w:pos="993"/>
              </w:tabs>
              <w:ind w:left="34"/>
              <w:jc w:val="both"/>
              <w:rPr>
                <w:sz w:val="28"/>
                <w:szCs w:val="28"/>
                <w:lang w:val="ru-RU"/>
              </w:rPr>
            </w:pPr>
            <w:r w:rsidRPr="00796CF4">
              <w:rPr>
                <w:sz w:val="28"/>
                <w:szCs w:val="28"/>
                <w:lang w:val="ru-RU"/>
              </w:rPr>
              <w:t>_____________</w:t>
            </w:r>
            <w:r w:rsidR="00AB4459">
              <w:rPr>
                <w:sz w:val="28"/>
                <w:szCs w:val="28"/>
                <w:lang w:val="ru-RU"/>
              </w:rPr>
              <w:t>А.А.</w:t>
            </w:r>
            <w:r w:rsidR="00153202">
              <w:rPr>
                <w:sz w:val="28"/>
                <w:szCs w:val="28"/>
                <w:lang w:val="ru-RU"/>
              </w:rPr>
              <w:t xml:space="preserve"> </w:t>
            </w:r>
            <w:r w:rsidR="00AB4459">
              <w:rPr>
                <w:sz w:val="28"/>
                <w:szCs w:val="28"/>
                <w:lang w:val="ru-RU"/>
              </w:rPr>
              <w:t>Михайлов</w:t>
            </w:r>
          </w:p>
          <w:p w:rsidR="00AF385A" w:rsidRPr="00796CF4" w:rsidRDefault="00AF385A" w:rsidP="006B5B84">
            <w:pPr>
              <w:tabs>
                <w:tab w:val="left" w:pos="993"/>
              </w:tabs>
              <w:ind w:left="34"/>
              <w:jc w:val="both"/>
              <w:rPr>
                <w:sz w:val="28"/>
                <w:szCs w:val="28"/>
                <w:lang w:val="ru-RU"/>
              </w:rPr>
            </w:pPr>
            <w:r w:rsidRPr="00796CF4">
              <w:rPr>
                <w:sz w:val="28"/>
                <w:szCs w:val="28"/>
                <w:lang w:val="ru-RU"/>
              </w:rPr>
              <w:t>«____»__________2025 г.</w:t>
            </w:r>
          </w:p>
        </w:tc>
        <w:tc>
          <w:tcPr>
            <w:tcW w:w="5103" w:type="dxa"/>
            <w:hideMark/>
          </w:tcPr>
          <w:p w:rsidR="00153202" w:rsidRPr="00796CF4" w:rsidRDefault="00AF385A" w:rsidP="00943FD5">
            <w:pPr>
              <w:tabs>
                <w:tab w:val="left" w:pos="993"/>
              </w:tabs>
              <w:ind w:left="34"/>
              <w:jc w:val="both"/>
              <w:rPr>
                <w:sz w:val="28"/>
                <w:szCs w:val="28"/>
                <w:lang w:val="ru-RU"/>
              </w:rPr>
            </w:pPr>
            <w:r w:rsidRPr="00796CF4">
              <w:rPr>
                <w:sz w:val="28"/>
                <w:szCs w:val="28"/>
                <w:lang w:val="ru-RU"/>
              </w:rPr>
              <w:t>Председатель Муниципального Совета Ярославского муниципального округа</w:t>
            </w:r>
          </w:p>
          <w:p w:rsidR="00AF385A" w:rsidRPr="00796CF4" w:rsidRDefault="00AF385A" w:rsidP="006B5B84">
            <w:pPr>
              <w:tabs>
                <w:tab w:val="left" w:pos="993"/>
              </w:tabs>
              <w:ind w:left="34"/>
              <w:jc w:val="both"/>
              <w:rPr>
                <w:sz w:val="28"/>
                <w:szCs w:val="28"/>
                <w:lang w:val="ru-RU"/>
              </w:rPr>
            </w:pPr>
            <w:r w:rsidRPr="00796CF4">
              <w:rPr>
                <w:sz w:val="28"/>
                <w:szCs w:val="28"/>
                <w:lang w:val="ru-RU"/>
              </w:rPr>
              <w:t>__________________</w:t>
            </w:r>
            <w:r w:rsidR="00434CA9">
              <w:rPr>
                <w:sz w:val="28"/>
                <w:szCs w:val="28"/>
                <w:lang w:val="ru-RU"/>
              </w:rPr>
              <w:t xml:space="preserve"> Н.В. Золотников</w:t>
            </w:r>
          </w:p>
          <w:p w:rsidR="00AF385A" w:rsidRPr="00796CF4" w:rsidRDefault="00AF385A" w:rsidP="006B5B84">
            <w:pPr>
              <w:tabs>
                <w:tab w:val="left" w:pos="993"/>
              </w:tabs>
              <w:ind w:left="34"/>
              <w:jc w:val="both"/>
              <w:rPr>
                <w:sz w:val="28"/>
                <w:szCs w:val="28"/>
                <w:lang w:val="ru-RU"/>
              </w:rPr>
            </w:pPr>
            <w:r w:rsidRPr="00796CF4">
              <w:rPr>
                <w:sz w:val="28"/>
                <w:szCs w:val="28"/>
                <w:lang w:val="ru-RU"/>
              </w:rPr>
              <w:t>«____»_________2025 г.</w:t>
            </w:r>
          </w:p>
        </w:tc>
      </w:tr>
    </w:tbl>
    <w:p w:rsidR="00AF385A" w:rsidRDefault="00AF385A" w:rsidP="00AF385A">
      <w:pPr>
        <w:suppressAutoHyphens w:val="0"/>
        <w:ind w:right="-72"/>
        <w:jc w:val="both"/>
        <w:rPr>
          <w:sz w:val="24"/>
          <w:szCs w:val="24"/>
          <w:lang w:val="ru-RU" w:eastAsia="ru-RU" w:bidi="ar-SA"/>
        </w:rPr>
        <w:sectPr w:rsidR="00AF385A" w:rsidSect="006B5B84">
          <w:headerReference w:type="default" r:id="rId10"/>
          <w:pgSz w:w="11906" w:h="16838" w:code="9"/>
          <w:pgMar w:top="1134" w:right="851" w:bottom="709" w:left="1134" w:header="425" w:footer="301" w:gutter="567"/>
          <w:pgNumType w:start="1"/>
          <w:cols w:space="708"/>
          <w:titlePg/>
          <w:docGrid w:linePitch="360"/>
        </w:sectPr>
      </w:pPr>
    </w:p>
    <w:p w:rsidR="00A95382" w:rsidRPr="00A95382" w:rsidRDefault="00A95382" w:rsidP="00A95382">
      <w:pPr>
        <w:pStyle w:val="ConsPlusNormal"/>
        <w:ind w:left="5517"/>
        <w:rPr>
          <w:rFonts w:ascii="Times New Roman" w:hAnsi="Times New Roman" w:cs="Times New Roman"/>
          <w:sz w:val="28"/>
          <w:szCs w:val="28"/>
        </w:rPr>
      </w:pPr>
      <w:r w:rsidRPr="00A95382">
        <w:rPr>
          <w:rFonts w:ascii="Times New Roman" w:hAnsi="Times New Roman" w:cs="Times New Roman"/>
          <w:sz w:val="28"/>
          <w:szCs w:val="28"/>
        </w:rPr>
        <w:lastRenderedPageBreak/>
        <w:t>Приложение № 1</w:t>
      </w:r>
    </w:p>
    <w:p w:rsidR="00A95382" w:rsidRPr="00796CF4" w:rsidRDefault="00A95382" w:rsidP="00A95382">
      <w:pPr>
        <w:pStyle w:val="ConsPlusNormal"/>
        <w:ind w:left="6237" w:firstLine="0"/>
        <w:rPr>
          <w:rFonts w:ascii="Times New Roman" w:hAnsi="Times New Roman" w:cs="Times New Roman"/>
          <w:sz w:val="28"/>
          <w:szCs w:val="28"/>
        </w:rPr>
      </w:pPr>
      <w:r w:rsidRPr="00A95382">
        <w:rPr>
          <w:rFonts w:ascii="Times New Roman" w:hAnsi="Times New Roman" w:cs="Times New Roman"/>
          <w:sz w:val="28"/>
          <w:szCs w:val="28"/>
        </w:rPr>
        <w:t xml:space="preserve">к </w:t>
      </w:r>
      <w:r w:rsidR="00D51438">
        <w:rPr>
          <w:rFonts w:ascii="Times New Roman" w:hAnsi="Times New Roman" w:cs="Times New Roman"/>
          <w:sz w:val="28"/>
          <w:szCs w:val="28"/>
        </w:rPr>
        <w:t>р</w:t>
      </w:r>
      <w:r w:rsidRPr="00A95382">
        <w:rPr>
          <w:rFonts w:ascii="Times New Roman" w:hAnsi="Times New Roman" w:cs="Times New Roman"/>
          <w:sz w:val="28"/>
          <w:szCs w:val="28"/>
        </w:rPr>
        <w:t>ешению</w:t>
      </w:r>
      <w:r>
        <w:rPr>
          <w:rFonts w:ascii="Times New Roman" w:hAnsi="Times New Roman" w:cs="Times New Roman"/>
          <w:sz w:val="28"/>
          <w:szCs w:val="28"/>
        </w:rPr>
        <w:t xml:space="preserve"> </w:t>
      </w:r>
      <w:r w:rsidRPr="00796CF4">
        <w:rPr>
          <w:rFonts w:ascii="Times New Roman" w:hAnsi="Times New Roman" w:cs="Times New Roman"/>
          <w:sz w:val="28"/>
          <w:szCs w:val="28"/>
        </w:rPr>
        <w:t xml:space="preserve">Муниципального Совета </w:t>
      </w:r>
      <w:r w:rsidRPr="00796CF4">
        <w:rPr>
          <w:rFonts w:ascii="Times New Roman" w:eastAsia="Times New Roman" w:hAnsi="Times New Roman" w:cs="Times New Roman"/>
          <w:sz w:val="28"/>
          <w:szCs w:val="28"/>
        </w:rPr>
        <w:t xml:space="preserve">Ярославского муниципального округа </w:t>
      </w:r>
      <w:r w:rsidRPr="00796CF4">
        <w:rPr>
          <w:rFonts w:ascii="Times New Roman" w:hAnsi="Times New Roman" w:cs="Times New Roman"/>
          <w:sz w:val="28"/>
          <w:szCs w:val="28"/>
        </w:rPr>
        <w:t>Ярославской области</w:t>
      </w:r>
    </w:p>
    <w:p w:rsidR="00A95382" w:rsidRPr="00796CF4" w:rsidRDefault="00A95382" w:rsidP="00A95382">
      <w:pPr>
        <w:pStyle w:val="ConsPlusNormal"/>
        <w:ind w:left="6237" w:firstLine="0"/>
        <w:rPr>
          <w:rFonts w:ascii="Times New Roman" w:hAnsi="Times New Roman" w:cs="Times New Roman"/>
          <w:sz w:val="28"/>
          <w:szCs w:val="28"/>
        </w:rPr>
      </w:pPr>
      <w:r w:rsidRPr="00796CF4">
        <w:rPr>
          <w:rFonts w:ascii="Times New Roman" w:hAnsi="Times New Roman" w:cs="Times New Roman"/>
          <w:sz w:val="28"/>
          <w:szCs w:val="28"/>
        </w:rPr>
        <w:t xml:space="preserve">от </w:t>
      </w:r>
      <w:r w:rsidR="00943FD5">
        <w:rPr>
          <w:rFonts w:ascii="Times New Roman" w:hAnsi="Times New Roman" w:cs="Times New Roman"/>
          <w:sz w:val="28"/>
          <w:szCs w:val="28"/>
        </w:rPr>
        <w:t>30.10.2025</w:t>
      </w:r>
      <w:r w:rsidR="00830B73">
        <w:rPr>
          <w:rFonts w:ascii="Times New Roman" w:hAnsi="Times New Roman" w:cs="Times New Roman"/>
          <w:sz w:val="28"/>
          <w:szCs w:val="28"/>
        </w:rPr>
        <w:t xml:space="preserve"> </w:t>
      </w:r>
      <w:r w:rsidRPr="00796CF4">
        <w:rPr>
          <w:rFonts w:ascii="Times New Roman" w:hAnsi="Times New Roman" w:cs="Times New Roman"/>
          <w:sz w:val="28"/>
          <w:szCs w:val="28"/>
        </w:rPr>
        <w:t xml:space="preserve">№ </w:t>
      </w:r>
    </w:p>
    <w:p w:rsidR="00A95382" w:rsidRPr="00796CF4" w:rsidRDefault="00A95382" w:rsidP="00A95382">
      <w:pPr>
        <w:pStyle w:val="ConsPlusNormal"/>
        <w:rPr>
          <w:rFonts w:ascii="Times New Roman" w:hAnsi="Times New Roman" w:cs="Times New Roman"/>
          <w:sz w:val="28"/>
          <w:szCs w:val="28"/>
        </w:rPr>
      </w:pPr>
    </w:p>
    <w:p w:rsidR="00A95382" w:rsidRPr="00796CF4" w:rsidRDefault="00A95382" w:rsidP="00A95382">
      <w:pPr>
        <w:pStyle w:val="ConsPlusNormal"/>
        <w:rPr>
          <w:rFonts w:ascii="Times New Roman" w:hAnsi="Times New Roman" w:cs="Times New Roman"/>
          <w:sz w:val="28"/>
          <w:szCs w:val="28"/>
        </w:rPr>
      </w:pPr>
    </w:p>
    <w:p w:rsidR="00A95382" w:rsidRPr="00796CF4" w:rsidRDefault="00A95382" w:rsidP="00A95382">
      <w:pPr>
        <w:pStyle w:val="ConsPlusNormal"/>
        <w:rPr>
          <w:rFonts w:ascii="Times New Roman" w:hAnsi="Times New Roman" w:cs="Times New Roman"/>
          <w:sz w:val="28"/>
          <w:szCs w:val="28"/>
        </w:rPr>
      </w:pPr>
    </w:p>
    <w:p w:rsidR="00A95382" w:rsidRDefault="00A95382" w:rsidP="00A95382">
      <w:pPr>
        <w:pStyle w:val="ConsPlusTitle"/>
        <w:jc w:val="center"/>
        <w:rPr>
          <w:sz w:val="28"/>
          <w:szCs w:val="28"/>
        </w:rPr>
      </w:pPr>
      <w:bookmarkStart w:id="1" w:name="Par41"/>
      <w:bookmarkEnd w:id="1"/>
      <w:r>
        <w:rPr>
          <w:sz w:val="28"/>
          <w:szCs w:val="28"/>
        </w:rPr>
        <w:t xml:space="preserve">Состав ликвидационной комиссии </w:t>
      </w:r>
    </w:p>
    <w:p w:rsidR="00A95382" w:rsidRDefault="00830B73" w:rsidP="00A95382">
      <w:pPr>
        <w:pStyle w:val="ConsPlusTitle"/>
        <w:jc w:val="center"/>
        <w:rPr>
          <w:rFonts w:eastAsia="Times New Roman"/>
          <w:sz w:val="28"/>
          <w:szCs w:val="28"/>
          <w:lang w:eastAsia="hi-IN" w:bidi="hi-IN"/>
        </w:rPr>
      </w:pPr>
      <w:r>
        <w:rPr>
          <w:rFonts w:eastAsia="Times New Roman"/>
          <w:sz w:val="28"/>
          <w:szCs w:val="28"/>
          <w:lang w:eastAsia="hi-IN" w:bidi="hi-IN"/>
        </w:rPr>
        <w:t>Управление труда и социальной поддержки населения</w:t>
      </w:r>
      <w:r w:rsidR="00A95382" w:rsidRPr="0081119D">
        <w:rPr>
          <w:rFonts w:eastAsia="Times New Roman"/>
          <w:sz w:val="28"/>
          <w:szCs w:val="28"/>
          <w:lang w:eastAsia="hi-IN" w:bidi="hi-IN"/>
        </w:rPr>
        <w:t xml:space="preserve"> </w:t>
      </w:r>
    </w:p>
    <w:p w:rsidR="00A95382" w:rsidRDefault="00830B73" w:rsidP="00A95382">
      <w:pPr>
        <w:pStyle w:val="ConsPlusTitle"/>
        <w:jc w:val="center"/>
        <w:rPr>
          <w:rFonts w:eastAsia="Times New Roman"/>
          <w:sz w:val="28"/>
          <w:szCs w:val="28"/>
          <w:lang w:eastAsia="hi-IN" w:bidi="hi-IN"/>
        </w:rPr>
      </w:pPr>
      <w:r>
        <w:rPr>
          <w:rFonts w:eastAsia="Times New Roman"/>
          <w:sz w:val="28"/>
          <w:szCs w:val="28"/>
          <w:lang w:eastAsia="hi-IN" w:bidi="hi-IN"/>
        </w:rPr>
        <w:t xml:space="preserve">Администрации </w:t>
      </w:r>
      <w:r w:rsidR="00A95382" w:rsidRPr="0081119D">
        <w:rPr>
          <w:rFonts w:eastAsia="Times New Roman"/>
          <w:sz w:val="28"/>
          <w:szCs w:val="28"/>
          <w:lang w:eastAsia="hi-IN" w:bidi="hi-IN"/>
        </w:rPr>
        <w:t>Яр</w:t>
      </w:r>
      <w:r>
        <w:rPr>
          <w:rFonts w:eastAsia="Times New Roman"/>
          <w:sz w:val="28"/>
          <w:szCs w:val="28"/>
          <w:lang w:eastAsia="hi-IN" w:bidi="hi-IN"/>
        </w:rPr>
        <w:t>ославского муниципального округа</w:t>
      </w:r>
      <w:r w:rsidR="00A95382" w:rsidRPr="0081119D">
        <w:rPr>
          <w:rFonts w:eastAsia="Times New Roman"/>
          <w:sz w:val="28"/>
          <w:szCs w:val="28"/>
          <w:lang w:eastAsia="hi-IN" w:bidi="hi-IN"/>
        </w:rPr>
        <w:t xml:space="preserve"> </w:t>
      </w:r>
    </w:p>
    <w:p w:rsidR="00A95382" w:rsidRPr="00796CF4" w:rsidRDefault="00A95382" w:rsidP="00A95382">
      <w:pPr>
        <w:pStyle w:val="ConsPlusTitle"/>
        <w:jc w:val="center"/>
        <w:rPr>
          <w:sz w:val="28"/>
          <w:szCs w:val="28"/>
        </w:rPr>
      </w:pPr>
      <w:r w:rsidRPr="0081119D">
        <w:rPr>
          <w:rFonts w:eastAsia="Times New Roman"/>
          <w:sz w:val="28"/>
          <w:szCs w:val="28"/>
          <w:lang w:eastAsia="hi-IN" w:bidi="hi-IN"/>
        </w:rPr>
        <w:t>Ярославской области</w:t>
      </w:r>
      <w:r>
        <w:rPr>
          <w:sz w:val="28"/>
          <w:szCs w:val="28"/>
        </w:rPr>
        <w:t xml:space="preserve"> </w:t>
      </w:r>
    </w:p>
    <w:p w:rsidR="00A95382" w:rsidRPr="00796CF4" w:rsidRDefault="00A95382" w:rsidP="00A95382">
      <w:pPr>
        <w:pStyle w:val="ConsPlusNormal"/>
        <w:jc w:val="both"/>
        <w:rPr>
          <w:rFonts w:ascii="Times New Roman" w:hAnsi="Times New Roman" w:cs="Times New Roman"/>
          <w:sz w:val="28"/>
          <w:szCs w:val="28"/>
        </w:rPr>
      </w:pPr>
    </w:p>
    <w:p w:rsidR="00A95382" w:rsidRPr="00796CF4" w:rsidRDefault="00A95382" w:rsidP="00A95382">
      <w:pPr>
        <w:pStyle w:val="ConsPlusNormal"/>
        <w:jc w:val="both"/>
        <w:rPr>
          <w:rFonts w:ascii="Times New Roman" w:hAnsi="Times New Roman" w:cs="Times New Roman"/>
          <w:sz w:val="28"/>
          <w:szCs w:val="28"/>
        </w:rPr>
      </w:pPr>
    </w:p>
    <w:tbl>
      <w:tblPr>
        <w:tblW w:w="5000" w:type="pct"/>
        <w:tblLayout w:type="fixed"/>
        <w:tblCellMar>
          <w:left w:w="45" w:type="dxa"/>
          <w:right w:w="45" w:type="dxa"/>
        </w:tblCellMar>
        <w:tblLook w:val="04A0" w:firstRow="1" w:lastRow="0" w:firstColumn="1" w:lastColumn="0" w:noHBand="0" w:noVBand="1"/>
      </w:tblPr>
      <w:tblGrid>
        <w:gridCol w:w="2452"/>
        <w:gridCol w:w="570"/>
        <w:gridCol w:w="6423"/>
      </w:tblGrid>
      <w:tr w:rsidR="00A0751F" w:rsidRPr="00BD5706" w:rsidTr="00A0751F">
        <w:tc>
          <w:tcPr>
            <w:tcW w:w="1298" w:type="pct"/>
            <w:hideMark/>
          </w:tcPr>
          <w:p w:rsidR="00A0751F" w:rsidRDefault="00A0751F" w:rsidP="00A95382">
            <w:pPr>
              <w:rPr>
                <w:rFonts w:eastAsia="Arial"/>
                <w:bCs/>
                <w:sz w:val="28"/>
                <w:szCs w:val="28"/>
                <w:lang w:val="ru-RU" w:eastAsia="ar-SA" w:bidi="ar-SA"/>
              </w:rPr>
            </w:pPr>
            <w:r w:rsidRPr="00AF1481">
              <w:rPr>
                <w:rFonts w:eastAsia="Arial"/>
                <w:bCs/>
                <w:sz w:val="28"/>
                <w:szCs w:val="28"/>
                <w:lang w:val="ru-RU" w:eastAsia="ar-SA" w:bidi="ar-SA"/>
              </w:rPr>
              <w:t xml:space="preserve">Пряничникова </w:t>
            </w:r>
          </w:p>
          <w:p w:rsidR="00A0751F" w:rsidRPr="00AF1481" w:rsidRDefault="00A0751F" w:rsidP="00A95382">
            <w:pPr>
              <w:rPr>
                <w:rFonts w:eastAsia="Arial"/>
                <w:bCs/>
                <w:sz w:val="28"/>
                <w:szCs w:val="28"/>
                <w:lang w:val="ru-RU" w:eastAsia="ar-SA" w:bidi="ar-SA"/>
              </w:rPr>
            </w:pPr>
            <w:r w:rsidRPr="00AF1481">
              <w:rPr>
                <w:rFonts w:eastAsia="Arial"/>
                <w:bCs/>
                <w:sz w:val="28"/>
                <w:szCs w:val="28"/>
                <w:lang w:val="ru-RU" w:eastAsia="ar-SA" w:bidi="ar-SA"/>
              </w:rPr>
              <w:t>Светлана Владимировна</w:t>
            </w:r>
          </w:p>
        </w:tc>
        <w:tc>
          <w:tcPr>
            <w:tcW w:w="302" w:type="pct"/>
          </w:tcPr>
          <w:p w:rsidR="00A0751F" w:rsidRPr="00AF1481" w:rsidRDefault="00A0751F" w:rsidP="006D7F71">
            <w:pPr>
              <w:jc w:val="both"/>
              <w:rPr>
                <w:rFonts w:eastAsia="Arial"/>
                <w:bCs/>
                <w:sz w:val="28"/>
                <w:szCs w:val="28"/>
                <w:lang w:val="ru-RU" w:eastAsia="ar-SA" w:bidi="ar-SA"/>
              </w:rPr>
            </w:pPr>
            <w:r>
              <w:rPr>
                <w:rFonts w:eastAsia="Arial"/>
                <w:bCs/>
                <w:sz w:val="28"/>
                <w:szCs w:val="28"/>
                <w:lang w:val="ru-RU" w:eastAsia="ar-SA" w:bidi="ar-SA"/>
              </w:rPr>
              <w:t>-</w:t>
            </w:r>
          </w:p>
        </w:tc>
        <w:tc>
          <w:tcPr>
            <w:tcW w:w="3400" w:type="pct"/>
          </w:tcPr>
          <w:p w:rsidR="00A0751F" w:rsidRPr="00AF1481" w:rsidRDefault="00A0751F" w:rsidP="006D7F71">
            <w:pPr>
              <w:jc w:val="both"/>
              <w:rPr>
                <w:rFonts w:eastAsia="Arial"/>
                <w:bCs/>
                <w:sz w:val="28"/>
                <w:szCs w:val="28"/>
                <w:lang w:val="ru-RU" w:eastAsia="ar-SA" w:bidi="ar-SA"/>
              </w:rPr>
            </w:pPr>
            <w:r w:rsidRPr="00AF1481">
              <w:rPr>
                <w:rFonts w:eastAsia="Arial"/>
                <w:bCs/>
                <w:sz w:val="28"/>
                <w:szCs w:val="28"/>
                <w:lang w:val="ru-RU" w:eastAsia="ar-SA" w:bidi="ar-SA"/>
              </w:rPr>
              <w:t>начальник управления труда и социальной поддержки населения Администрации Ярославского муниципального района Ярославской области, председатель ликвидационной комиссии;</w:t>
            </w:r>
          </w:p>
        </w:tc>
      </w:tr>
      <w:tr w:rsidR="00A0751F" w:rsidRPr="00BD5706" w:rsidTr="00A0751F">
        <w:tc>
          <w:tcPr>
            <w:tcW w:w="1298" w:type="pct"/>
          </w:tcPr>
          <w:p w:rsidR="00A0751F" w:rsidRDefault="00A0751F" w:rsidP="002F4129">
            <w:pPr>
              <w:rPr>
                <w:rFonts w:eastAsia="Arial"/>
                <w:bCs/>
                <w:sz w:val="28"/>
                <w:szCs w:val="28"/>
                <w:lang w:val="ru-RU" w:eastAsia="ar-SA" w:bidi="ar-SA"/>
              </w:rPr>
            </w:pPr>
            <w:r w:rsidRPr="00AF1481">
              <w:rPr>
                <w:rFonts w:eastAsia="Arial"/>
                <w:bCs/>
                <w:sz w:val="28"/>
                <w:szCs w:val="28"/>
                <w:lang w:val="ru-RU" w:eastAsia="ar-SA" w:bidi="ar-SA"/>
              </w:rPr>
              <w:t xml:space="preserve">Веретенникова </w:t>
            </w:r>
          </w:p>
          <w:p w:rsidR="00A0751F" w:rsidRPr="00AF1481" w:rsidRDefault="00A0751F" w:rsidP="002F4129">
            <w:pPr>
              <w:rPr>
                <w:rFonts w:eastAsia="Arial"/>
                <w:bCs/>
                <w:sz w:val="28"/>
                <w:szCs w:val="28"/>
                <w:lang w:val="ru-RU" w:eastAsia="ar-SA" w:bidi="ar-SA"/>
              </w:rPr>
            </w:pPr>
            <w:r w:rsidRPr="00AF1481">
              <w:rPr>
                <w:rFonts w:eastAsia="Arial"/>
                <w:bCs/>
                <w:sz w:val="28"/>
                <w:szCs w:val="28"/>
                <w:lang w:val="ru-RU" w:eastAsia="ar-SA" w:bidi="ar-SA"/>
              </w:rPr>
              <w:t>Светлана Юрьевна</w:t>
            </w:r>
          </w:p>
        </w:tc>
        <w:tc>
          <w:tcPr>
            <w:tcW w:w="302" w:type="pct"/>
          </w:tcPr>
          <w:p w:rsidR="00A0751F" w:rsidRPr="00AF1481" w:rsidRDefault="00A0751F" w:rsidP="006D7F71">
            <w:pPr>
              <w:jc w:val="both"/>
              <w:rPr>
                <w:rFonts w:eastAsia="Arial"/>
                <w:bCs/>
                <w:sz w:val="28"/>
                <w:szCs w:val="28"/>
                <w:lang w:val="ru-RU" w:eastAsia="ar-SA" w:bidi="ar-SA"/>
              </w:rPr>
            </w:pPr>
            <w:r>
              <w:rPr>
                <w:rFonts w:eastAsia="Arial"/>
                <w:bCs/>
                <w:sz w:val="28"/>
                <w:szCs w:val="28"/>
                <w:lang w:val="ru-RU" w:eastAsia="ar-SA" w:bidi="ar-SA"/>
              </w:rPr>
              <w:t>-</w:t>
            </w:r>
          </w:p>
        </w:tc>
        <w:tc>
          <w:tcPr>
            <w:tcW w:w="3400" w:type="pct"/>
          </w:tcPr>
          <w:p w:rsidR="00A0751F" w:rsidRPr="00AF1481" w:rsidRDefault="00A0751F" w:rsidP="00A0751F">
            <w:pPr>
              <w:jc w:val="both"/>
              <w:rPr>
                <w:rFonts w:eastAsia="Arial"/>
                <w:bCs/>
                <w:sz w:val="28"/>
                <w:szCs w:val="28"/>
                <w:lang w:val="ru-RU" w:eastAsia="ar-SA" w:bidi="ar-SA"/>
              </w:rPr>
            </w:pPr>
            <w:proofErr w:type="spellStart"/>
            <w:r>
              <w:rPr>
                <w:rFonts w:eastAsia="Arial"/>
                <w:bCs/>
                <w:sz w:val="28"/>
                <w:szCs w:val="28"/>
                <w:lang w:val="ru-RU" w:eastAsia="ar-SA" w:bidi="ar-SA"/>
              </w:rPr>
              <w:t>и.о</w:t>
            </w:r>
            <w:proofErr w:type="spellEnd"/>
            <w:r>
              <w:rPr>
                <w:rFonts w:eastAsia="Arial"/>
                <w:bCs/>
                <w:sz w:val="28"/>
                <w:szCs w:val="28"/>
                <w:lang w:val="ru-RU" w:eastAsia="ar-SA" w:bidi="ar-SA"/>
              </w:rPr>
              <w:t>. з</w:t>
            </w:r>
            <w:r w:rsidRPr="00AF1481">
              <w:rPr>
                <w:rFonts w:eastAsia="Arial"/>
                <w:bCs/>
                <w:sz w:val="28"/>
                <w:szCs w:val="28"/>
                <w:lang w:val="ru-RU" w:eastAsia="ar-SA" w:bidi="ar-SA"/>
              </w:rPr>
              <w:t>аместителя Главы - руководител</w:t>
            </w:r>
            <w:r>
              <w:rPr>
                <w:rFonts w:eastAsia="Arial"/>
                <w:bCs/>
                <w:sz w:val="28"/>
                <w:szCs w:val="28"/>
                <w:lang w:val="ru-RU" w:eastAsia="ar-SA" w:bidi="ar-SA"/>
              </w:rPr>
              <w:t>я</w:t>
            </w:r>
            <w:r w:rsidRPr="00AF1481">
              <w:rPr>
                <w:rFonts w:eastAsia="Arial"/>
                <w:bCs/>
                <w:sz w:val="28"/>
                <w:szCs w:val="28"/>
                <w:lang w:val="ru-RU" w:eastAsia="ar-SA" w:bidi="ar-SA"/>
              </w:rPr>
              <w:t xml:space="preserve"> аппарата Администрации Ярославского муниципального района, заместитель председателя ликвидационной комиссии;</w:t>
            </w:r>
          </w:p>
        </w:tc>
      </w:tr>
      <w:tr w:rsidR="00A0751F" w:rsidRPr="00BD5706" w:rsidTr="00A0751F">
        <w:tc>
          <w:tcPr>
            <w:tcW w:w="1298" w:type="pct"/>
          </w:tcPr>
          <w:p w:rsidR="00A0751F" w:rsidRDefault="00A0751F" w:rsidP="006E26D3">
            <w:pPr>
              <w:rPr>
                <w:rFonts w:eastAsia="Arial"/>
                <w:bCs/>
                <w:sz w:val="28"/>
                <w:szCs w:val="28"/>
                <w:lang w:val="ru-RU" w:eastAsia="ar-SA" w:bidi="ar-SA"/>
              </w:rPr>
            </w:pPr>
            <w:r w:rsidRPr="00AF1481">
              <w:rPr>
                <w:rFonts w:eastAsia="Arial"/>
                <w:bCs/>
                <w:sz w:val="28"/>
                <w:szCs w:val="28"/>
                <w:lang w:val="ru-RU" w:eastAsia="ar-SA" w:bidi="ar-SA"/>
              </w:rPr>
              <w:t xml:space="preserve">Щукина </w:t>
            </w:r>
          </w:p>
          <w:p w:rsidR="00A0751F" w:rsidRPr="00AF1481" w:rsidRDefault="00A0751F" w:rsidP="006E26D3">
            <w:pPr>
              <w:rPr>
                <w:rFonts w:eastAsia="Arial"/>
                <w:bCs/>
                <w:sz w:val="28"/>
                <w:szCs w:val="28"/>
                <w:lang w:val="ru-RU" w:eastAsia="ar-SA" w:bidi="ar-SA"/>
              </w:rPr>
            </w:pPr>
            <w:r w:rsidRPr="00AF1481">
              <w:rPr>
                <w:rFonts w:eastAsia="Arial"/>
                <w:bCs/>
                <w:sz w:val="28"/>
                <w:szCs w:val="28"/>
                <w:lang w:val="ru-RU" w:eastAsia="ar-SA" w:bidi="ar-SA"/>
              </w:rPr>
              <w:t>Наталья Валерьевна</w:t>
            </w:r>
          </w:p>
        </w:tc>
        <w:tc>
          <w:tcPr>
            <w:tcW w:w="302" w:type="pct"/>
          </w:tcPr>
          <w:p w:rsidR="00A0751F" w:rsidRPr="00AF1481" w:rsidRDefault="00A0751F" w:rsidP="00AF1481">
            <w:pPr>
              <w:jc w:val="both"/>
              <w:rPr>
                <w:rFonts w:eastAsia="Arial"/>
                <w:bCs/>
                <w:sz w:val="28"/>
                <w:szCs w:val="28"/>
                <w:lang w:val="ru-RU" w:eastAsia="ar-SA" w:bidi="ar-SA"/>
              </w:rPr>
            </w:pPr>
            <w:r>
              <w:rPr>
                <w:rFonts w:eastAsia="Arial"/>
                <w:bCs/>
                <w:sz w:val="28"/>
                <w:szCs w:val="28"/>
                <w:lang w:val="ru-RU" w:eastAsia="ar-SA" w:bidi="ar-SA"/>
              </w:rPr>
              <w:t>-</w:t>
            </w:r>
          </w:p>
        </w:tc>
        <w:tc>
          <w:tcPr>
            <w:tcW w:w="3400" w:type="pct"/>
          </w:tcPr>
          <w:p w:rsidR="00A0751F" w:rsidRPr="00AF1481" w:rsidRDefault="00A0751F" w:rsidP="00AF1481">
            <w:pPr>
              <w:jc w:val="both"/>
              <w:rPr>
                <w:rFonts w:eastAsia="Arial"/>
                <w:bCs/>
                <w:sz w:val="28"/>
                <w:szCs w:val="28"/>
                <w:lang w:val="ru-RU" w:eastAsia="ar-SA" w:bidi="ar-SA"/>
              </w:rPr>
            </w:pPr>
            <w:r w:rsidRPr="00AF1481">
              <w:rPr>
                <w:rFonts w:eastAsia="Arial"/>
                <w:bCs/>
                <w:sz w:val="28"/>
                <w:szCs w:val="28"/>
                <w:lang w:val="ru-RU" w:eastAsia="ar-SA" w:bidi="ar-SA"/>
              </w:rPr>
              <w:t>- консультант-главный бухгалтер управления труда и социальной поддержки населения Администрации Ярославского муниципального района Ярославской области, член ликвидационной комиссии.</w:t>
            </w:r>
          </w:p>
        </w:tc>
      </w:tr>
    </w:tbl>
    <w:p w:rsidR="006B5B84" w:rsidRDefault="006B5B84">
      <w:pPr>
        <w:rPr>
          <w:lang w:val="ru-RU"/>
        </w:rPr>
      </w:pPr>
    </w:p>
    <w:p w:rsidR="002F4129" w:rsidRDefault="002F4129" w:rsidP="00FD51DD">
      <w:pPr>
        <w:pStyle w:val="ConsPlusNormal"/>
        <w:ind w:left="5517"/>
        <w:rPr>
          <w:rFonts w:ascii="Times New Roman" w:hAnsi="Times New Roman" w:cs="Times New Roman"/>
          <w:sz w:val="28"/>
          <w:szCs w:val="28"/>
        </w:rPr>
      </w:pPr>
    </w:p>
    <w:p w:rsidR="002F4129" w:rsidRDefault="002F4129" w:rsidP="00FD51DD">
      <w:pPr>
        <w:pStyle w:val="ConsPlusNormal"/>
        <w:ind w:left="5517"/>
        <w:rPr>
          <w:rFonts w:ascii="Times New Roman" w:hAnsi="Times New Roman" w:cs="Times New Roman"/>
          <w:sz w:val="28"/>
          <w:szCs w:val="28"/>
        </w:rPr>
      </w:pPr>
    </w:p>
    <w:p w:rsidR="002F4129" w:rsidRDefault="002F4129" w:rsidP="00FD51DD">
      <w:pPr>
        <w:pStyle w:val="ConsPlusNormal"/>
        <w:ind w:left="5517"/>
        <w:rPr>
          <w:rFonts w:ascii="Times New Roman" w:hAnsi="Times New Roman" w:cs="Times New Roman"/>
          <w:sz w:val="28"/>
          <w:szCs w:val="28"/>
        </w:rPr>
      </w:pPr>
    </w:p>
    <w:p w:rsidR="00397695" w:rsidRDefault="00397695" w:rsidP="00FD51DD">
      <w:pPr>
        <w:pStyle w:val="ConsPlusNormal"/>
        <w:ind w:left="5517"/>
        <w:rPr>
          <w:rFonts w:ascii="Times New Roman" w:hAnsi="Times New Roman" w:cs="Times New Roman"/>
          <w:sz w:val="28"/>
          <w:szCs w:val="28"/>
        </w:rPr>
        <w:sectPr w:rsidR="00397695" w:rsidSect="007C5743">
          <w:pgSz w:w="11906" w:h="16838"/>
          <w:pgMar w:top="1134" w:right="850" w:bottom="1134" w:left="1701" w:header="708" w:footer="708" w:gutter="0"/>
          <w:pgNumType w:start="1"/>
          <w:cols w:space="708"/>
          <w:titlePg/>
          <w:docGrid w:linePitch="360"/>
        </w:sectPr>
      </w:pPr>
    </w:p>
    <w:p w:rsidR="00FD51DD" w:rsidRPr="00A95382" w:rsidRDefault="00FD51DD" w:rsidP="00FD51DD">
      <w:pPr>
        <w:pStyle w:val="ConsPlusNormal"/>
        <w:ind w:left="5517"/>
        <w:rPr>
          <w:rFonts w:ascii="Times New Roman" w:hAnsi="Times New Roman" w:cs="Times New Roman"/>
          <w:sz w:val="28"/>
          <w:szCs w:val="28"/>
        </w:rPr>
      </w:pPr>
      <w:r w:rsidRPr="00A9538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FD51DD" w:rsidRPr="00796CF4" w:rsidRDefault="00FD51DD" w:rsidP="00FD51DD">
      <w:pPr>
        <w:pStyle w:val="ConsPlusNormal"/>
        <w:ind w:left="6237" w:firstLine="0"/>
        <w:rPr>
          <w:rFonts w:ascii="Times New Roman" w:hAnsi="Times New Roman" w:cs="Times New Roman"/>
          <w:sz w:val="28"/>
          <w:szCs w:val="28"/>
        </w:rPr>
      </w:pPr>
      <w:r w:rsidRPr="00A95382">
        <w:rPr>
          <w:rFonts w:ascii="Times New Roman" w:hAnsi="Times New Roman" w:cs="Times New Roman"/>
          <w:sz w:val="28"/>
          <w:szCs w:val="28"/>
        </w:rPr>
        <w:t xml:space="preserve">к </w:t>
      </w:r>
      <w:r w:rsidR="00397695">
        <w:rPr>
          <w:rFonts w:ascii="Times New Roman" w:hAnsi="Times New Roman" w:cs="Times New Roman"/>
          <w:sz w:val="28"/>
          <w:szCs w:val="28"/>
        </w:rPr>
        <w:t>р</w:t>
      </w:r>
      <w:r w:rsidRPr="00A95382">
        <w:rPr>
          <w:rFonts w:ascii="Times New Roman" w:hAnsi="Times New Roman" w:cs="Times New Roman"/>
          <w:sz w:val="28"/>
          <w:szCs w:val="28"/>
        </w:rPr>
        <w:t>ешению</w:t>
      </w:r>
      <w:r>
        <w:rPr>
          <w:rFonts w:ascii="Times New Roman" w:hAnsi="Times New Roman" w:cs="Times New Roman"/>
          <w:sz w:val="28"/>
          <w:szCs w:val="28"/>
        </w:rPr>
        <w:t xml:space="preserve"> </w:t>
      </w:r>
      <w:r w:rsidRPr="00796CF4">
        <w:rPr>
          <w:rFonts w:ascii="Times New Roman" w:hAnsi="Times New Roman" w:cs="Times New Roman"/>
          <w:sz w:val="28"/>
          <w:szCs w:val="28"/>
        </w:rPr>
        <w:t xml:space="preserve">Муниципального Совета </w:t>
      </w:r>
      <w:r w:rsidRPr="00796CF4">
        <w:rPr>
          <w:rFonts w:ascii="Times New Roman" w:eastAsia="Times New Roman" w:hAnsi="Times New Roman" w:cs="Times New Roman"/>
          <w:sz w:val="28"/>
          <w:szCs w:val="28"/>
        </w:rPr>
        <w:t xml:space="preserve">Ярославского муниципального округа </w:t>
      </w:r>
      <w:r w:rsidRPr="00796CF4">
        <w:rPr>
          <w:rFonts w:ascii="Times New Roman" w:hAnsi="Times New Roman" w:cs="Times New Roman"/>
          <w:sz w:val="28"/>
          <w:szCs w:val="28"/>
        </w:rPr>
        <w:t>Ярославской области</w:t>
      </w:r>
    </w:p>
    <w:p w:rsidR="00943FD5" w:rsidRPr="00796CF4" w:rsidRDefault="00943FD5" w:rsidP="00943FD5">
      <w:pPr>
        <w:pStyle w:val="ConsPlusNormal"/>
        <w:ind w:left="6237" w:firstLine="0"/>
        <w:rPr>
          <w:rFonts w:ascii="Times New Roman" w:hAnsi="Times New Roman" w:cs="Times New Roman"/>
          <w:sz w:val="28"/>
          <w:szCs w:val="28"/>
        </w:rPr>
      </w:pPr>
      <w:r w:rsidRPr="00796CF4">
        <w:rPr>
          <w:rFonts w:ascii="Times New Roman" w:hAnsi="Times New Roman" w:cs="Times New Roman"/>
          <w:sz w:val="28"/>
          <w:szCs w:val="28"/>
        </w:rPr>
        <w:t xml:space="preserve">от </w:t>
      </w:r>
      <w:r>
        <w:rPr>
          <w:rFonts w:ascii="Times New Roman" w:hAnsi="Times New Roman" w:cs="Times New Roman"/>
          <w:sz w:val="28"/>
          <w:szCs w:val="28"/>
        </w:rPr>
        <w:t xml:space="preserve">30.10.2025 </w:t>
      </w:r>
      <w:r w:rsidRPr="00796CF4">
        <w:rPr>
          <w:rFonts w:ascii="Times New Roman" w:hAnsi="Times New Roman" w:cs="Times New Roman"/>
          <w:sz w:val="28"/>
          <w:szCs w:val="28"/>
        </w:rPr>
        <w:t xml:space="preserve">№ </w:t>
      </w:r>
    </w:p>
    <w:p w:rsidR="00FD51DD" w:rsidRPr="00796CF4" w:rsidRDefault="00FD51DD" w:rsidP="00FD51DD">
      <w:pPr>
        <w:pStyle w:val="ConsPlusNormal"/>
        <w:rPr>
          <w:rFonts w:ascii="Times New Roman" w:hAnsi="Times New Roman" w:cs="Times New Roman"/>
          <w:sz w:val="28"/>
          <w:szCs w:val="28"/>
        </w:rPr>
      </w:pPr>
    </w:p>
    <w:p w:rsidR="00FD51DD" w:rsidRPr="00796CF4" w:rsidRDefault="00FD51DD" w:rsidP="00FD51DD">
      <w:pPr>
        <w:pStyle w:val="ConsPlusNormal"/>
        <w:rPr>
          <w:rFonts w:ascii="Times New Roman" w:hAnsi="Times New Roman" w:cs="Times New Roman"/>
          <w:sz w:val="28"/>
          <w:szCs w:val="28"/>
        </w:rPr>
      </w:pPr>
    </w:p>
    <w:p w:rsidR="00FD51DD" w:rsidRPr="00796CF4" w:rsidRDefault="00FD51DD" w:rsidP="00FD51DD">
      <w:pPr>
        <w:pStyle w:val="ConsPlusNormal"/>
        <w:rPr>
          <w:rFonts w:ascii="Times New Roman" w:hAnsi="Times New Roman" w:cs="Times New Roman"/>
          <w:sz w:val="28"/>
          <w:szCs w:val="28"/>
        </w:rPr>
      </w:pPr>
    </w:p>
    <w:p w:rsidR="00FD51DD" w:rsidRDefault="00FD51DD" w:rsidP="00FD51DD">
      <w:pPr>
        <w:pStyle w:val="ConsPlusTitle"/>
        <w:jc w:val="center"/>
        <w:rPr>
          <w:sz w:val="28"/>
          <w:szCs w:val="28"/>
        </w:rPr>
      </w:pPr>
      <w:r>
        <w:rPr>
          <w:sz w:val="28"/>
          <w:szCs w:val="28"/>
        </w:rPr>
        <w:t>П</w:t>
      </w:r>
      <w:r w:rsidRPr="00796CF4">
        <w:rPr>
          <w:sz w:val="28"/>
          <w:szCs w:val="28"/>
        </w:rPr>
        <w:t>о</w:t>
      </w:r>
      <w:r>
        <w:rPr>
          <w:sz w:val="28"/>
          <w:szCs w:val="28"/>
        </w:rPr>
        <w:t xml:space="preserve">ложение о ликвидационной комиссии </w:t>
      </w:r>
    </w:p>
    <w:p w:rsidR="00FD51DD" w:rsidRDefault="00830B73" w:rsidP="00FD51DD">
      <w:pPr>
        <w:pStyle w:val="ConsPlusTitle"/>
        <w:jc w:val="center"/>
        <w:rPr>
          <w:rFonts w:eastAsia="Times New Roman"/>
          <w:sz w:val="28"/>
          <w:szCs w:val="28"/>
          <w:lang w:eastAsia="hi-IN" w:bidi="hi-IN"/>
        </w:rPr>
      </w:pPr>
      <w:r>
        <w:rPr>
          <w:rFonts w:eastAsia="Times New Roman"/>
          <w:sz w:val="28"/>
          <w:szCs w:val="28"/>
          <w:lang w:eastAsia="hi-IN" w:bidi="hi-IN"/>
        </w:rPr>
        <w:t>Управление труда и социальной поддержки населения</w:t>
      </w:r>
      <w:r w:rsidR="00FD51DD" w:rsidRPr="0081119D">
        <w:rPr>
          <w:rFonts w:eastAsia="Times New Roman"/>
          <w:sz w:val="28"/>
          <w:szCs w:val="28"/>
          <w:lang w:eastAsia="hi-IN" w:bidi="hi-IN"/>
        </w:rPr>
        <w:t xml:space="preserve"> </w:t>
      </w:r>
    </w:p>
    <w:p w:rsidR="00FD51DD" w:rsidRDefault="00830B73" w:rsidP="00FD51DD">
      <w:pPr>
        <w:pStyle w:val="ConsPlusTitle"/>
        <w:jc w:val="center"/>
        <w:rPr>
          <w:rFonts w:eastAsia="Times New Roman"/>
          <w:sz w:val="28"/>
          <w:szCs w:val="28"/>
          <w:lang w:eastAsia="hi-IN" w:bidi="hi-IN"/>
        </w:rPr>
      </w:pPr>
      <w:r>
        <w:rPr>
          <w:rFonts w:eastAsia="Times New Roman"/>
          <w:sz w:val="28"/>
          <w:szCs w:val="28"/>
          <w:lang w:eastAsia="hi-IN" w:bidi="hi-IN"/>
        </w:rPr>
        <w:t xml:space="preserve">Администрации </w:t>
      </w:r>
      <w:r w:rsidR="00FD51DD" w:rsidRPr="0081119D">
        <w:rPr>
          <w:rFonts w:eastAsia="Times New Roman"/>
          <w:sz w:val="28"/>
          <w:szCs w:val="28"/>
          <w:lang w:eastAsia="hi-IN" w:bidi="hi-IN"/>
        </w:rPr>
        <w:t>Яр</w:t>
      </w:r>
      <w:r>
        <w:rPr>
          <w:rFonts w:eastAsia="Times New Roman"/>
          <w:sz w:val="28"/>
          <w:szCs w:val="28"/>
          <w:lang w:eastAsia="hi-IN" w:bidi="hi-IN"/>
        </w:rPr>
        <w:t>ославского муниципального округа</w:t>
      </w:r>
      <w:r w:rsidR="00FD51DD" w:rsidRPr="0081119D">
        <w:rPr>
          <w:rFonts w:eastAsia="Times New Roman"/>
          <w:sz w:val="28"/>
          <w:szCs w:val="28"/>
          <w:lang w:eastAsia="hi-IN" w:bidi="hi-IN"/>
        </w:rPr>
        <w:t xml:space="preserve"> </w:t>
      </w:r>
    </w:p>
    <w:p w:rsidR="00FD51DD" w:rsidRPr="00796CF4" w:rsidRDefault="00FD51DD" w:rsidP="00FD51DD">
      <w:pPr>
        <w:pStyle w:val="ConsPlusTitle"/>
        <w:jc w:val="center"/>
        <w:rPr>
          <w:sz w:val="28"/>
          <w:szCs w:val="28"/>
        </w:rPr>
      </w:pPr>
      <w:r w:rsidRPr="0081119D">
        <w:rPr>
          <w:rFonts w:eastAsia="Times New Roman"/>
          <w:sz w:val="28"/>
          <w:szCs w:val="28"/>
          <w:lang w:eastAsia="hi-IN" w:bidi="hi-IN"/>
        </w:rPr>
        <w:t>Ярославской области</w:t>
      </w:r>
      <w:r>
        <w:rPr>
          <w:sz w:val="28"/>
          <w:szCs w:val="28"/>
        </w:rPr>
        <w:t xml:space="preserve"> </w:t>
      </w:r>
    </w:p>
    <w:p w:rsidR="00FD51DD" w:rsidRPr="00796CF4" w:rsidRDefault="00FD51DD" w:rsidP="00FD51DD">
      <w:pPr>
        <w:pStyle w:val="ConsPlusNormal"/>
        <w:ind w:firstLine="0"/>
        <w:jc w:val="both"/>
        <w:rPr>
          <w:rFonts w:ascii="Times New Roman" w:hAnsi="Times New Roman" w:cs="Times New Roman"/>
          <w:sz w:val="28"/>
          <w:szCs w:val="28"/>
        </w:rPr>
      </w:pPr>
    </w:p>
    <w:p w:rsidR="00FD51DD" w:rsidRPr="00185DB1" w:rsidRDefault="00FD51DD" w:rsidP="00A0751F">
      <w:pPr>
        <w:pStyle w:val="ConsPlusTitle"/>
        <w:spacing w:line="240" w:lineRule="atLeast"/>
        <w:ind w:firstLine="709"/>
        <w:outlineLvl w:val="1"/>
        <w:rPr>
          <w:sz w:val="28"/>
          <w:szCs w:val="28"/>
        </w:rPr>
      </w:pPr>
      <w:r w:rsidRPr="00796CF4">
        <w:rPr>
          <w:b w:val="0"/>
          <w:sz w:val="28"/>
          <w:szCs w:val="28"/>
        </w:rPr>
        <w:t>1.</w:t>
      </w:r>
      <w:r w:rsidRPr="00796CF4">
        <w:rPr>
          <w:sz w:val="28"/>
          <w:szCs w:val="28"/>
        </w:rPr>
        <w:t xml:space="preserve"> </w:t>
      </w:r>
      <w:r w:rsidRPr="00185DB1">
        <w:rPr>
          <w:sz w:val="28"/>
          <w:szCs w:val="28"/>
        </w:rPr>
        <w:t>Общие положения</w:t>
      </w:r>
    </w:p>
    <w:p w:rsidR="00FD51DD" w:rsidRPr="00FD51DD" w:rsidRDefault="00FD51DD" w:rsidP="0034062E">
      <w:pPr>
        <w:widowControl w:val="0"/>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1.1. Настоящее Положение определяет порядок формирования, функции, полномочия, порядок работы и принятия решений ликвидационной комиссии </w:t>
      </w:r>
      <w:r w:rsidR="006D7F71">
        <w:rPr>
          <w:sz w:val="28"/>
          <w:szCs w:val="28"/>
          <w:lang w:val="ru-RU"/>
        </w:rPr>
        <w:t>Управления труда и социальной поддержки населения Администраций</w:t>
      </w:r>
      <w:r w:rsidR="0034062E" w:rsidRPr="0034062E">
        <w:rPr>
          <w:sz w:val="28"/>
          <w:szCs w:val="28"/>
          <w:lang w:val="ru-RU"/>
        </w:rPr>
        <w:t xml:space="preserve"> Яр</w:t>
      </w:r>
      <w:r w:rsidR="006D7F71">
        <w:rPr>
          <w:sz w:val="28"/>
          <w:szCs w:val="28"/>
          <w:lang w:val="ru-RU"/>
        </w:rPr>
        <w:t>ославского муниципального округа</w:t>
      </w:r>
      <w:r w:rsidR="0034062E" w:rsidRPr="0034062E">
        <w:rPr>
          <w:sz w:val="28"/>
          <w:szCs w:val="28"/>
          <w:lang w:val="ru-RU"/>
        </w:rPr>
        <w:t xml:space="preserve"> Ярославской области </w:t>
      </w:r>
      <w:r w:rsidRPr="0034062E">
        <w:rPr>
          <w:sz w:val="28"/>
          <w:szCs w:val="28"/>
          <w:lang w:val="ru-RU"/>
        </w:rPr>
        <w:t xml:space="preserve">(далее – Ликвидационная комиссия), права и обязанности </w:t>
      </w:r>
      <w:r w:rsidRPr="00FD51DD">
        <w:rPr>
          <w:sz w:val="28"/>
          <w:szCs w:val="28"/>
          <w:lang w:val="ru-RU"/>
        </w:rPr>
        <w:t xml:space="preserve">(полномочия) ее членов, а также иные вопросы ее деятельности. </w:t>
      </w:r>
    </w:p>
    <w:p w:rsidR="00FD51DD" w:rsidRPr="006D7F71" w:rsidRDefault="00FD51DD" w:rsidP="00FD51DD">
      <w:pPr>
        <w:widowControl w:val="0"/>
        <w:overflowPunct w:val="0"/>
        <w:autoSpaceDE w:val="0"/>
        <w:autoSpaceDN w:val="0"/>
        <w:adjustRightInd w:val="0"/>
        <w:spacing w:line="240" w:lineRule="atLeast"/>
        <w:ind w:firstLine="709"/>
        <w:jc w:val="both"/>
        <w:textAlignment w:val="baseline"/>
        <w:rPr>
          <w:color w:val="FF0000"/>
          <w:sz w:val="28"/>
          <w:szCs w:val="28"/>
          <w:lang w:val="ru-RU"/>
        </w:rPr>
      </w:pPr>
      <w:r w:rsidRPr="00FD51DD">
        <w:rPr>
          <w:sz w:val="28"/>
          <w:szCs w:val="28"/>
          <w:lang w:val="ru-RU"/>
        </w:rPr>
        <w:t xml:space="preserve">1.2. В своей деятельности Ликвидационная комиссия руководствуется </w:t>
      </w:r>
      <w:r w:rsidR="00D55A9B">
        <w:rPr>
          <w:sz w:val="28"/>
          <w:szCs w:val="28"/>
          <w:lang w:val="ru-RU"/>
        </w:rPr>
        <w:t xml:space="preserve">федеральным </w:t>
      </w:r>
      <w:r w:rsidRPr="00FD51DD">
        <w:rPr>
          <w:sz w:val="28"/>
          <w:szCs w:val="28"/>
          <w:lang w:val="ru-RU"/>
        </w:rPr>
        <w:t xml:space="preserve">законодательством и </w:t>
      </w:r>
      <w:r w:rsidR="00D55A9B">
        <w:rPr>
          <w:sz w:val="28"/>
          <w:szCs w:val="28"/>
          <w:lang w:val="ru-RU"/>
        </w:rPr>
        <w:t xml:space="preserve">законодательством </w:t>
      </w:r>
      <w:r w:rsidRPr="00FD51DD">
        <w:rPr>
          <w:sz w:val="28"/>
          <w:szCs w:val="28"/>
          <w:lang w:val="ru-RU"/>
        </w:rPr>
        <w:t xml:space="preserve">Ярославской области, муниципальными </w:t>
      </w:r>
      <w:r w:rsidRPr="00513044">
        <w:rPr>
          <w:sz w:val="28"/>
          <w:szCs w:val="28"/>
          <w:lang w:val="ru-RU"/>
        </w:rPr>
        <w:t xml:space="preserve">правовыми </w:t>
      </w:r>
      <w:r w:rsidRPr="00AF1481">
        <w:rPr>
          <w:sz w:val="28"/>
          <w:szCs w:val="28"/>
          <w:lang w:val="ru-RU"/>
        </w:rPr>
        <w:t xml:space="preserve">актами </w:t>
      </w:r>
      <w:r w:rsidR="00513044" w:rsidRPr="00AF1481">
        <w:rPr>
          <w:sz w:val="28"/>
          <w:szCs w:val="28"/>
          <w:lang w:val="ru-RU"/>
        </w:rPr>
        <w:t>Ярославского</w:t>
      </w:r>
      <w:r w:rsidRPr="00AF1481">
        <w:rPr>
          <w:sz w:val="28"/>
          <w:szCs w:val="28"/>
          <w:lang w:val="ru-RU"/>
        </w:rPr>
        <w:t xml:space="preserve"> муниципального округа Ярославской области, </w:t>
      </w:r>
      <w:r w:rsidR="00513044" w:rsidRPr="00AF1481">
        <w:rPr>
          <w:sz w:val="28"/>
          <w:szCs w:val="28"/>
          <w:lang w:val="ru-RU"/>
        </w:rPr>
        <w:t xml:space="preserve">Ярославского </w:t>
      </w:r>
      <w:r w:rsidRPr="00AF1481">
        <w:rPr>
          <w:sz w:val="28"/>
          <w:szCs w:val="28"/>
          <w:lang w:val="ru-RU"/>
        </w:rPr>
        <w:t>муниципального района Яросл</w:t>
      </w:r>
      <w:r w:rsidR="002F4129" w:rsidRPr="00AF1481">
        <w:rPr>
          <w:sz w:val="28"/>
          <w:szCs w:val="28"/>
          <w:lang w:val="ru-RU"/>
        </w:rPr>
        <w:t xml:space="preserve">авской области </w:t>
      </w:r>
      <w:r w:rsidRPr="00AF1481">
        <w:rPr>
          <w:sz w:val="28"/>
          <w:szCs w:val="28"/>
          <w:lang w:val="ru-RU"/>
        </w:rPr>
        <w:t xml:space="preserve">и настоящим Положением. </w:t>
      </w:r>
    </w:p>
    <w:p w:rsidR="00FD51DD" w:rsidRPr="006D7F71" w:rsidRDefault="00FD51DD" w:rsidP="00FD51DD">
      <w:pPr>
        <w:widowControl w:val="0"/>
        <w:overflowPunct w:val="0"/>
        <w:autoSpaceDE w:val="0"/>
        <w:autoSpaceDN w:val="0"/>
        <w:adjustRightInd w:val="0"/>
        <w:spacing w:line="240" w:lineRule="atLeast"/>
        <w:ind w:firstLine="709"/>
        <w:jc w:val="both"/>
        <w:textAlignment w:val="baseline"/>
        <w:rPr>
          <w:color w:val="FF0000"/>
          <w:sz w:val="28"/>
          <w:szCs w:val="28"/>
          <w:lang w:val="ru-RU"/>
        </w:rPr>
      </w:pPr>
      <w:r w:rsidRPr="00513044">
        <w:rPr>
          <w:sz w:val="28"/>
          <w:szCs w:val="28"/>
          <w:lang w:val="ru-RU"/>
        </w:rPr>
        <w:t>1.3. С момента назначения (</w:t>
      </w:r>
      <w:r w:rsidRPr="00AF1481">
        <w:rPr>
          <w:sz w:val="28"/>
          <w:szCs w:val="28"/>
          <w:lang w:val="ru-RU"/>
        </w:rPr>
        <w:t xml:space="preserve">создания и определения состава) Ликвидационной комиссии к ней переходят </w:t>
      </w:r>
      <w:r w:rsidR="0034062E" w:rsidRPr="00AF1481">
        <w:rPr>
          <w:sz w:val="28"/>
          <w:szCs w:val="28"/>
          <w:lang w:val="ru-RU"/>
        </w:rPr>
        <w:t xml:space="preserve">полномочия по управлению делами </w:t>
      </w:r>
      <w:r w:rsidR="00AF1481" w:rsidRPr="00AF1481">
        <w:rPr>
          <w:sz w:val="28"/>
          <w:szCs w:val="28"/>
          <w:lang w:val="ru-RU"/>
        </w:rPr>
        <w:t xml:space="preserve">Управления труда и социальной поддержки </w:t>
      </w:r>
      <w:r w:rsidR="00AF1481">
        <w:rPr>
          <w:sz w:val="28"/>
          <w:szCs w:val="28"/>
          <w:lang w:val="ru-RU"/>
        </w:rPr>
        <w:t>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p>
    <w:p w:rsidR="00FD51DD" w:rsidRPr="00FD51DD" w:rsidRDefault="00FD51DD" w:rsidP="00FD51DD">
      <w:pPr>
        <w:widowControl w:val="0"/>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1.4. Члены Ликвидационной комиссии участвуют в деятельности ликвидационной комиссии, </w:t>
      </w:r>
      <w:proofErr w:type="gramStart"/>
      <w:r w:rsidRPr="00FD51DD">
        <w:rPr>
          <w:sz w:val="28"/>
          <w:szCs w:val="28"/>
          <w:lang w:val="ru-RU"/>
        </w:rPr>
        <w:t>осуществляют и исполняют</w:t>
      </w:r>
      <w:proofErr w:type="gramEnd"/>
      <w:r w:rsidRPr="00FD51DD">
        <w:rPr>
          <w:sz w:val="28"/>
          <w:szCs w:val="28"/>
          <w:lang w:val="ru-RU"/>
        </w:rPr>
        <w:t xml:space="preserve"> соответствующие права и обязанности на безвозмездной основе. </w:t>
      </w:r>
    </w:p>
    <w:p w:rsidR="00FD51DD" w:rsidRPr="00FD51DD" w:rsidRDefault="00FD51DD" w:rsidP="00FD51DD">
      <w:pPr>
        <w:widowControl w:val="0"/>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1.5. Члены Ликвидационной комиссии несут ответственность в соответствии с гражданским законодательством Российской Федерации за причинение ущерба </w:t>
      </w:r>
      <w:r w:rsidR="00AF1481">
        <w:rPr>
          <w:sz w:val="28"/>
          <w:szCs w:val="28"/>
          <w:lang w:val="ru-RU"/>
        </w:rPr>
        <w:t>Управлению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а </w:t>
      </w:r>
      <w:r w:rsidRPr="00513044">
        <w:rPr>
          <w:sz w:val="28"/>
          <w:szCs w:val="28"/>
          <w:lang w:val="ru-RU"/>
        </w:rPr>
        <w:t xml:space="preserve">также </w:t>
      </w:r>
      <w:r w:rsidR="00513044" w:rsidRPr="00513044">
        <w:rPr>
          <w:sz w:val="28"/>
          <w:szCs w:val="28"/>
          <w:lang w:val="ru-RU"/>
        </w:rPr>
        <w:t>Ярослав</w:t>
      </w:r>
      <w:r w:rsidRPr="00513044">
        <w:rPr>
          <w:sz w:val="28"/>
          <w:szCs w:val="28"/>
          <w:lang w:val="ru-RU"/>
        </w:rPr>
        <w:t>скому муни</w:t>
      </w:r>
      <w:r w:rsidRPr="00FD51DD">
        <w:rPr>
          <w:sz w:val="28"/>
          <w:szCs w:val="28"/>
          <w:lang w:val="ru-RU"/>
        </w:rPr>
        <w:t xml:space="preserve">ципальному округу Ярославской области. </w:t>
      </w:r>
    </w:p>
    <w:p w:rsidR="00FD51DD" w:rsidRPr="00FD51DD" w:rsidRDefault="00FD51DD" w:rsidP="00FD51DD">
      <w:pPr>
        <w:widowControl w:val="0"/>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1.6. Члены ликвидационной комиссии могут быть привлечены к административной и уголовной ответственности в случаях и порядке, предусмотренных законодательством Российской Федерации.</w:t>
      </w:r>
    </w:p>
    <w:p w:rsidR="00397695" w:rsidRDefault="00397695" w:rsidP="00FD51DD">
      <w:pPr>
        <w:widowControl w:val="0"/>
        <w:overflowPunct w:val="0"/>
        <w:autoSpaceDE w:val="0"/>
        <w:autoSpaceDN w:val="0"/>
        <w:adjustRightInd w:val="0"/>
        <w:spacing w:line="240" w:lineRule="atLeast"/>
        <w:ind w:firstLine="709"/>
        <w:jc w:val="both"/>
        <w:textAlignment w:val="baseline"/>
        <w:rPr>
          <w:b/>
          <w:sz w:val="28"/>
          <w:szCs w:val="28"/>
          <w:lang w:val="ru-RU"/>
        </w:rPr>
      </w:pPr>
    </w:p>
    <w:p w:rsidR="00FD51DD" w:rsidRPr="00FD51DD" w:rsidRDefault="00397695" w:rsidP="00A0751F">
      <w:pPr>
        <w:widowControl w:val="0"/>
        <w:overflowPunct w:val="0"/>
        <w:autoSpaceDE w:val="0"/>
        <w:autoSpaceDN w:val="0"/>
        <w:adjustRightInd w:val="0"/>
        <w:spacing w:line="240" w:lineRule="atLeast"/>
        <w:ind w:firstLine="709"/>
        <w:textAlignment w:val="baseline"/>
        <w:rPr>
          <w:b/>
          <w:sz w:val="28"/>
          <w:szCs w:val="28"/>
          <w:lang w:val="ru-RU"/>
        </w:rPr>
      </w:pPr>
      <w:r w:rsidRPr="00397695">
        <w:rPr>
          <w:sz w:val="28"/>
          <w:szCs w:val="28"/>
          <w:lang w:val="ru-RU"/>
        </w:rPr>
        <w:t>2</w:t>
      </w:r>
      <w:r w:rsidR="00FD51DD" w:rsidRPr="00397695">
        <w:rPr>
          <w:sz w:val="28"/>
          <w:szCs w:val="28"/>
          <w:lang w:val="ru-RU"/>
        </w:rPr>
        <w:t>.</w:t>
      </w:r>
      <w:r w:rsidR="00FD51DD" w:rsidRPr="00FD51DD">
        <w:rPr>
          <w:b/>
          <w:sz w:val="28"/>
          <w:szCs w:val="28"/>
          <w:lang w:val="ru-RU"/>
        </w:rPr>
        <w:t xml:space="preserve"> Порядок формирования Ликвидационной комиссии</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2.1. Состав Ликвидационной </w:t>
      </w:r>
      <w:r w:rsidRPr="00513044">
        <w:rPr>
          <w:sz w:val="28"/>
          <w:szCs w:val="28"/>
          <w:lang w:val="ru-RU"/>
        </w:rPr>
        <w:t xml:space="preserve">комиссии утверждается решением </w:t>
      </w:r>
      <w:r w:rsidR="00513044" w:rsidRPr="00513044">
        <w:rPr>
          <w:sz w:val="28"/>
          <w:szCs w:val="28"/>
          <w:lang w:val="ru-RU"/>
        </w:rPr>
        <w:t>Муниципального Совета Ярославского</w:t>
      </w:r>
      <w:r w:rsidRPr="00513044">
        <w:rPr>
          <w:sz w:val="28"/>
          <w:szCs w:val="28"/>
          <w:lang w:val="ru-RU"/>
        </w:rPr>
        <w:t xml:space="preserve"> муниципального </w:t>
      </w:r>
      <w:r w:rsidRPr="00FD51DD">
        <w:rPr>
          <w:sz w:val="28"/>
          <w:szCs w:val="28"/>
          <w:lang w:val="ru-RU"/>
        </w:rPr>
        <w:t xml:space="preserve">округа Ярославской области.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2.2. В состав Ликвидационной комиссии входят председатель, заместитель председателя и другие члены Ликвидационной комиссии. </w:t>
      </w:r>
    </w:p>
    <w:p w:rsid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2.3. До окончания ликвидации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могут быть внесены изменения в состав Ликвидационной комиссии </w:t>
      </w:r>
      <w:r w:rsidRPr="00DC3618">
        <w:rPr>
          <w:sz w:val="28"/>
          <w:szCs w:val="28"/>
          <w:lang w:val="ru-RU"/>
        </w:rPr>
        <w:t xml:space="preserve">по предложению </w:t>
      </w:r>
      <w:r w:rsidRPr="00DC3618">
        <w:rPr>
          <w:color w:val="000000" w:themeColor="text1"/>
          <w:sz w:val="28"/>
          <w:szCs w:val="28"/>
          <w:lang w:val="ru-RU"/>
        </w:rPr>
        <w:t>председателя Муниципального Совета</w:t>
      </w:r>
      <w:r w:rsidR="008B6870">
        <w:rPr>
          <w:color w:val="000000" w:themeColor="text1"/>
          <w:sz w:val="28"/>
          <w:szCs w:val="28"/>
          <w:lang w:val="ru-RU"/>
        </w:rPr>
        <w:t xml:space="preserve"> </w:t>
      </w:r>
      <w:r w:rsidRPr="00FD51DD">
        <w:rPr>
          <w:color w:val="000000" w:themeColor="text1"/>
          <w:sz w:val="28"/>
          <w:szCs w:val="28"/>
          <w:lang w:val="ru-RU"/>
        </w:rPr>
        <w:t>или</w:t>
      </w:r>
      <w:r w:rsidRPr="00FD51DD">
        <w:rPr>
          <w:sz w:val="28"/>
          <w:szCs w:val="28"/>
          <w:lang w:val="ru-RU"/>
        </w:rPr>
        <w:t xml:space="preserve"> председателя Ликвидационной комиссии.</w:t>
      </w:r>
    </w:p>
    <w:p w:rsidR="00B316DA" w:rsidRPr="00FD51DD" w:rsidRDefault="00B316DA" w:rsidP="00FD51DD">
      <w:pPr>
        <w:overflowPunct w:val="0"/>
        <w:autoSpaceDE w:val="0"/>
        <w:autoSpaceDN w:val="0"/>
        <w:adjustRightInd w:val="0"/>
        <w:spacing w:line="240" w:lineRule="atLeast"/>
        <w:ind w:firstLine="709"/>
        <w:jc w:val="both"/>
        <w:textAlignment w:val="baseline"/>
        <w:rPr>
          <w:sz w:val="28"/>
          <w:szCs w:val="28"/>
          <w:lang w:val="ru-RU"/>
        </w:rPr>
      </w:pPr>
    </w:p>
    <w:p w:rsidR="00FD51DD" w:rsidRPr="00FD51DD" w:rsidRDefault="00FD51DD" w:rsidP="00A0751F">
      <w:pPr>
        <w:overflowPunct w:val="0"/>
        <w:autoSpaceDE w:val="0"/>
        <w:autoSpaceDN w:val="0"/>
        <w:adjustRightInd w:val="0"/>
        <w:spacing w:line="240" w:lineRule="atLeast"/>
        <w:ind w:firstLine="709"/>
        <w:textAlignment w:val="baseline"/>
        <w:rPr>
          <w:b/>
          <w:bCs/>
          <w:sz w:val="28"/>
          <w:szCs w:val="28"/>
          <w:lang w:val="ru-RU"/>
        </w:rPr>
      </w:pPr>
      <w:r w:rsidRPr="00397695">
        <w:rPr>
          <w:bCs/>
          <w:sz w:val="28"/>
          <w:szCs w:val="28"/>
          <w:lang w:val="ru-RU"/>
        </w:rPr>
        <w:t>3.</w:t>
      </w:r>
      <w:r w:rsidRPr="00FD51DD">
        <w:rPr>
          <w:b/>
          <w:bCs/>
          <w:sz w:val="28"/>
          <w:szCs w:val="28"/>
          <w:lang w:val="ru-RU"/>
        </w:rPr>
        <w:t xml:space="preserve"> Функции и полномочия Ликвидационной комиссии</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3.1. Ликвидационная комиссия </w:t>
      </w:r>
      <w:proofErr w:type="gramStart"/>
      <w:r w:rsidRPr="00FD51DD">
        <w:rPr>
          <w:sz w:val="28"/>
          <w:szCs w:val="28"/>
          <w:lang w:val="ru-RU"/>
        </w:rPr>
        <w:t xml:space="preserve">осуществляет управление делами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в период ее ликвидации и обеспечивает</w:t>
      </w:r>
      <w:proofErr w:type="gramEnd"/>
      <w:r w:rsidRPr="00FD51DD">
        <w:rPr>
          <w:sz w:val="28"/>
          <w:szCs w:val="28"/>
          <w:lang w:val="ru-RU"/>
        </w:rPr>
        <w:t xml:space="preserve"> проведение мероприятий по ее ликвидации в сроки, </w:t>
      </w:r>
      <w:r w:rsidRPr="00FD51DD">
        <w:rPr>
          <w:color w:val="000000" w:themeColor="text1"/>
          <w:sz w:val="28"/>
          <w:szCs w:val="28"/>
          <w:lang w:val="ru-RU"/>
        </w:rPr>
        <w:t>установленные Муниципальным Советом</w:t>
      </w:r>
      <w:r w:rsidRPr="00FD51DD">
        <w:rPr>
          <w:sz w:val="28"/>
          <w:szCs w:val="28"/>
          <w:lang w:val="ru-RU"/>
        </w:rPr>
        <w:t xml:space="preserve">, и в соответствии с утвержденным им планом.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3.2. В целях реализации функций, указанных в пункте 3.1 настоящего Положения, Ликвидационная комиссия осуществляет следующие полномочия: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1) выступает в суде от имени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2) представляет интересы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в отношениях с органами государственной власти и иными государственными органами, органами местного самоуправления, организациями, общественными объединениями и гражданами;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3) обеспечивает опубликование сведений о ликвидации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о порядке и сроках заявления требований ее кредиторами;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4) принимает меры по выявлению кредиторов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и получению дебиторской задолженности;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5) уведомляет в письменной форме кредиторов о ликвидации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6) обеспечивает проведение инвентаризации активов и обязательств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7) </w:t>
      </w:r>
      <w:proofErr w:type="gramStart"/>
      <w:r w:rsidRPr="00FD51DD">
        <w:rPr>
          <w:sz w:val="28"/>
          <w:szCs w:val="28"/>
          <w:lang w:val="ru-RU"/>
        </w:rPr>
        <w:t>составляет и представляет</w:t>
      </w:r>
      <w:proofErr w:type="gramEnd"/>
      <w:r w:rsidRPr="00FD51DD">
        <w:rPr>
          <w:sz w:val="28"/>
          <w:szCs w:val="28"/>
          <w:lang w:val="ru-RU"/>
        </w:rPr>
        <w:t xml:space="preserve"> </w:t>
      </w:r>
      <w:r w:rsidR="00513044" w:rsidRPr="00513044">
        <w:rPr>
          <w:sz w:val="28"/>
          <w:szCs w:val="28"/>
          <w:lang w:val="ru-RU"/>
        </w:rPr>
        <w:t>Муниципально</w:t>
      </w:r>
      <w:r w:rsidR="00513044">
        <w:rPr>
          <w:sz w:val="28"/>
          <w:szCs w:val="28"/>
          <w:lang w:val="ru-RU"/>
        </w:rPr>
        <w:t>му</w:t>
      </w:r>
      <w:r w:rsidR="00513044" w:rsidRPr="00513044">
        <w:rPr>
          <w:sz w:val="28"/>
          <w:szCs w:val="28"/>
          <w:lang w:val="ru-RU"/>
        </w:rPr>
        <w:t xml:space="preserve"> Совет</w:t>
      </w:r>
      <w:r w:rsidR="00513044">
        <w:rPr>
          <w:sz w:val="28"/>
          <w:szCs w:val="28"/>
          <w:lang w:val="ru-RU"/>
        </w:rPr>
        <w:t>у</w:t>
      </w:r>
      <w:r w:rsidR="00513044" w:rsidRPr="00513044">
        <w:rPr>
          <w:sz w:val="28"/>
          <w:szCs w:val="28"/>
          <w:lang w:val="ru-RU"/>
        </w:rPr>
        <w:t xml:space="preserve"> Ярославского муниципального </w:t>
      </w:r>
      <w:r w:rsidR="00513044" w:rsidRPr="00FD51DD">
        <w:rPr>
          <w:sz w:val="28"/>
          <w:szCs w:val="28"/>
          <w:lang w:val="ru-RU"/>
        </w:rPr>
        <w:t xml:space="preserve">округа Ярославской области </w:t>
      </w:r>
      <w:r w:rsidRPr="00FD51DD">
        <w:rPr>
          <w:sz w:val="28"/>
          <w:szCs w:val="28"/>
          <w:lang w:val="ru-RU"/>
        </w:rPr>
        <w:t xml:space="preserve">на утверждение промежуточный ликвидационный баланс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в составе форм бюджетной отчетности, предусмотренных нормативными правовыми актами, регулирующими ведение бюджетного учета и составление бюджетной отчетности. </w:t>
      </w:r>
      <w:proofErr w:type="gramStart"/>
      <w:r w:rsidRPr="00FD51DD">
        <w:rPr>
          <w:sz w:val="28"/>
          <w:szCs w:val="28"/>
          <w:lang w:val="ru-RU"/>
        </w:rPr>
        <w:t xml:space="preserve">Промежуточный ликвидационный баланс составляется на основе данных инвентаризации активов и обязательств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и должен содержать сведения о составе имущества, принятого к бухгалтерскому учету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перечне требований, предъявленных кредиторами, результатах их рассмотрения, а также о перечне требований, удовлетворенных вступившим</w:t>
      </w:r>
      <w:proofErr w:type="gramEnd"/>
      <w:r w:rsidRPr="00FD51DD">
        <w:rPr>
          <w:sz w:val="28"/>
          <w:szCs w:val="28"/>
          <w:lang w:val="ru-RU"/>
        </w:rPr>
        <w:t xml:space="preserve"> в законную силу решением суда, независимо от того, были ли такие требования приняты Ликвидационной комиссией;</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8) обеспечивает удовл</w:t>
      </w:r>
      <w:r w:rsidR="0034062E">
        <w:rPr>
          <w:sz w:val="28"/>
          <w:szCs w:val="28"/>
          <w:lang w:val="ru-RU"/>
        </w:rPr>
        <w:t xml:space="preserve">етворение требований кредиторов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в порядке, установленном гражданским законодательством Российской Федерации;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proofErr w:type="gramStart"/>
      <w:r w:rsidRPr="00FD51DD">
        <w:rPr>
          <w:sz w:val="28"/>
          <w:szCs w:val="28"/>
          <w:lang w:val="ru-RU"/>
        </w:rPr>
        <w:t xml:space="preserve">9) до составления ликвидационного баланса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осуществляет и завершает расчеты с дебиторами и кредиторами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передачу обязательств и имущества (в том числе материальных ценностей и прав на результаты интеллектуальной деятельности), обеспечивает закрытие в установленном порядке лицевых счетов </w:t>
      </w:r>
      <w:r w:rsidR="00AF1481">
        <w:rPr>
          <w:sz w:val="28"/>
          <w:szCs w:val="28"/>
          <w:lang w:val="ru-RU"/>
        </w:rPr>
        <w:t>Управления</w:t>
      </w:r>
      <w:proofErr w:type="gramEnd"/>
      <w:r w:rsidR="00AF1481">
        <w:rPr>
          <w:sz w:val="28"/>
          <w:szCs w:val="28"/>
          <w:lang w:val="ru-RU"/>
        </w:rPr>
        <w:t xml:space="preserve">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и исключение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0034062E" w:rsidRPr="0034062E">
        <w:rPr>
          <w:sz w:val="28"/>
          <w:szCs w:val="28"/>
          <w:lang w:val="ru-RU"/>
        </w:rPr>
        <w:t xml:space="preserve"> </w:t>
      </w:r>
      <w:r w:rsidRPr="00FD51DD">
        <w:rPr>
          <w:sz w:val="28"/>
          <w:szCs w:val="28"/>
          <w:lang w:val="ru-RU"/>
        </w:rPr>
        <w:t xml:space="preserve">из реестра участников бюджетного процесса, а также юридических лиц, не являющихся участниками бюджетного процесса.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10) по завершении расчетов по финансовым и нефинансовым активам и обязательствам </w:t>
      </w:r>
      <w:proofErr w:type="gramStart"/>
      <w:r w:rsidRPr="00FD51DD">
        <w:rPr>
          <w:sz w:val="28"/>
          <w:szCs w:val="28"/>
          <w:lang w:val="ru-RU"/>
        </w:rPr>
        <w:t>составляет на дату завершения ликвидационных процедур и представляет</w:t>
      </w:r>
      <w:proofErr w:type="gramEnd"/>
      <w:r w:rsidRPr="00FD51DD">
        <w:rPr>
          <w:sz w:val="28"/>
          <w:szCs w:val="28"/>
          <w:lang w:val="ru-RU"/>
        </w:rPr>
        <w:t xml:space="preserve"> </w:t>
      </w:r>
      <w:r w:rsidR="00513044" w:rsidRPr="00513044">
        <w:rPr>
          <w:sz w:val="28"/>
          <w:szCs w:val="28"/>
          <w:lang w:val="ru-RU"/>
        </w:rPr>
        <w:t>Муниципально</w:t>
      </w:r>
      <w:r w:rsidR="00513044">
        <w:rPr>
          <w:sz w:val="28"/>
          <w:szCs w:val="28"/>
          <w:lang w:val="ru-RU"/>
        </w:rPr>
        <w:t>му</w:t>
      </w:r>
      <w:r w:rsidR="00513044" w:rsidRPr="00513044">
        <w:rPr>
          <w:sz w:val="28"/>
          <w:szCs w:val="28"/>
          <w:lang w:val="ru-RU"/>
        </w:rPr>
        <w:t xml:space="preserve"> Совет</w:t>
      </w:r>
      <w:r w:rsidR="00513044">
        <w:rPr>
          <w:sz w:val="28"/>
          <w:szCs w:val="28"/>
          <w:lang w:val="ru-RU"/>
        </w:rPr>
        <w:t>у</w:t>
      </w:r>
      <w:r w:rsidR="00513044" w:rsidRPr="00513044">
        <w:rPr>
          <w:sz w:val="28"/>
          <w:szCs w:val="28"/>
          <w:lang w:val="ru-RU"/>
        </w:rPr>
        <w:t xml:space="preserve"> Ярославского муниципального </w:t>
      </w:r>
      <w:r w:rsidR="00513044" w:rsidRPr="00FD51DD">
        <w:rPr>
          <w:sz w:val="28"/>
          <w:szCs w:val="28"/>
          <w:lang w:val="ru-RU"/>
        </w:rPr>
        <w:t>округа Ярославской области</w:t>
      </w:r>
      <w:r w:rsidR="00513044">
        <w:rPr>
          <w:sz w:val="28"/>
          <w:szCs w:val="28"/>
          <w:lang w:val="ru-RU"/>
        </w:rPr>
        <w:t xml:space="preserve"> </w:t>
      </w:r>
      <w:r w:rsidRPr="00FD51DD">
        <w:rPr>
          <w:sz w:val="28"/>
          <w:szCs w:val="28"/>
          <w:lang w:val="ru-RU"/>
        </w:rPr>
        <w:t xml:space="preserve">на утверждение ликвидационный баланс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в объеме форм годовой бюджетной отчетности;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11) иные полномочия, необходимые для осуществления ликвидации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3.3. Ликвидационная комиссия, реализуя свои полномочия, обязана действовать добросовестно и разумно в интересах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и ее кредиторов.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FD51DD">
        <w:rPr>
          <w:sz w:val="28"/>
          <w:szCs w:val="28"/>
          <w:lang w:val="ru-RU"/>
        </w:rPr>
        <w:t xml:space="preserve">3.4. Деятельность Ликвидационной комиссии прекращается со дня получения </w:t>
      </w:r>
      <w:r w:rsidR="00E6174B">
        <w:rPr>
          <w:color w:val="000000"/>
          <w:sz w:val="28"/>
          <w:szCs w:val="28"/>
          <w:lang w:val="ru-RU"/>
        </w:rPr>
        <w:t>П</w:t>
      </w:r>
      <w:r w:rsidRPr="00FD51DD">
        <w:rPr>
          <w:color w:val="000000"/>
          <w:sz w:val="28"/>
          <w:szCs w:val="28"/>
          <w:lang w:val="ru-RU"/>
        </w:rPr>
        <w:t>редседател</w:t>
      </w:r>
      <w:r w:rsidR="00E6174B">
        <w:rPr>
          <w:color w:val="000000"/>
          <w:sz w:val="28"/>
          <w:szCs w:val="28"/>
          <w:lang w:val="ru-RU"/>
        </w:rPr>
        <w:t>ем</w:t>
      </w:r>
      <w:r w:rsidRPr="00FD51DD">
        <w:rPr>
          <w:color w:val="000000"/>
          <w:sz w:val="28"/>
          <w:szCs w:val="28"/>
          <w:lang w:val="ru-RU"/>
        </w:rPr>
        <w:t xml:space="preserve"> Муниципального Совета</w:t>
      </w:r>
      <w:r w:rsidRPr="00FD51DD">
        <w:rPr>
          <w:sz w:val="28"/>
          <w:szCs w:val="28"/>
          <w:lang w:val="ru-RU"/>
        </w:rPr>
        <w:t xml:space="preserve"> </w:t>
      </w:r>
      <w:r w:rsidR="00E6174B">
        <w:rPr>
          <w:sz w:val="28"/>
          <w:szCs w:val="28"/>
          <w:lang w:val="ru-RU"/>
        </w:rPr>
        <w:t xml:space="preserve">Ярославского муниципального округа Ярославской области </w:t>
      </w:r>
      <w:r w:rsidRPr="00FD51DD">
        <w:rPr>
          <w:sz w:val="28"/>
          <w:szCs w:val="28"/>
          <w:lang w:val="ru-RU"/>
        </w:rPr>
        <w:t xml:space="preserve">выписки из единого государственного реестра юридических лиц (листа записи единого государственного реестра юридических лиц) о прекращении деятельности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p>
    <w:p w:rsidR="00FD51DD" w:rsidRPr="00FD51DD" w:rsidRDefault="00FD51DD" w:rsidP="00FD51DD">
      <w:pPr>
        <w:overflowPunct w:val="0"/>
        <w:autoSpaceDE w:val="0"/>
        <w:autoSpaceDN w:val="0"/>
        <w:adjustRightInd w:val="0"/>
        <w:spacing w:line="240" w:lineRule="atLeast"/>
        <w:ind w:firstLine="709"/>
        <w:jc w:val="both"/>
        <w:textAlignment w:val="baseline"/>
        <w:rPr>
          <w:sz w:val="28"/>
          <w:szCs w:val="28"/>
          <w:lang w:val="ru-RU"/>
        </w:rPr>
      </w:pPr>
      <w:r w:rsidRPr="00397695">
        <w:rPr>
          <w:bCs/>
          <w:sz w:val="28"/>
          <w:szCs w:val="28"/>
          <w:lang w:val="ru-RU"/>
        </w:rPr>
        <w:t>4.</w:t>
      </w:r>
      <w:r w:rsidRPr="00FD51DD">
        <w:rPr>
          <w:b/>
          <w:bCs/>
          <w:sz w:val="28"/>
          <w:szCs w:val="28"/>
          <w:lang w:val="ru-RU"/>
        </w:rPr>
        <w:t xml:space="preserve"> Права и обязанности (полномочия) членов Ликвидационной комиссии</w:t>
      </w:r>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4.1. Председатель Ликвидационной комиссии: </w:t>
      </w:r>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1) действует без доверенности от имени Ликвидационной комиссии, а также от имени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roofErr w:type="gramStart"/>
      <w:r w:rsidRPr="00FD51DD">
        <w:rPr>
          <w:sz w:val="28"/>
          <w:szCs w:val="28"/>
          <w:lang w:val="ru-RU"/>
        </w:rPr>
        <w:t>приобретает и осуществляет</w:t>
      </w:r>
      <w:proofErr w:type="gramEnd"/>
      <w:r w:rsidRPr="00FD51DD">
        <w:rPr>
          <w:sz w:val="28"/>
          <w:szCs w:val="28"/>
          <w:lang w:val="ru-RU"/>
        </w:rPr>
        <w:t xml:space="preserve"> от имени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имущественные и иные права и обязанности;   </w:t>
      </w:r>
    </w:p>
    <w:p w:rsidR="00FD51DD" w:rsidRPr="00FD51DD" w:rsidRDefault="00FD51DD" w:rsidP="00FD51DD">
      <w:pPr>
        <w:autoSpaceDE w:val="0"/>
        <w:autoSpaceDN w:val="0"/>
        <w:adjustRightInd w:val="0"/>
        <w:spacing w:line="240" w:lineRule="atLeast"/>
        <w:ind w:firstLine="709"/>
        <w:jc w:val="both"/>
        <w:rPr>
          <w:sz w:val="28"/>
          <w:szCs w:val="28"/>
          <w:lang w:val="ru-RU"/>
        </w:rPr>
      </w:pPr>
      <w:proofErr w:type="gramStart"/>
      <w:r w:rsidRPr="00FD51DD">
        <w:rPr>
          <w:sz w:val="28"/>
          <w:szCs w:val="28"/>
          <w:lang w:val="ru-RU"/>
        </w:rPr>
        <w:t xml:space="preserve">2) наделяет в установленном законодательством порядке иных лиц полномочиями по приобретению и осуществлению от имени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имущественных и иных прав и обязанностей, на выступление в суде от имени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 </w:t>
      </w:r>
      <w:r w:rsidRPr="00FD51DD">
        <w:rPr>
          <w:sz w:val="28"/>
          <w:szCs w:val="28"/>
          <w:lang w:val="ru-RU"/>
        </w:rPr>
        <w:t xml:space="preserve">и Ликвидационной комиссии;  </w:t>
      </w:r>
      <w:proofErr w:type="gramEnd"/>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3) издает постановления и распоряжения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подписывает документы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autoSpaceDE w:val="0"/>
        <w:autoSpaceDN w:val="0"/>
        <w:adjustRightInd w:val="0"/>
        <w:spacing w:line="240" w:lineRule="atLeast"/>
        <w:ind w:firstLine="709"/>
        <w:jc w:val="both"/>
        <w:rPr>
          <w:sz w:val="28"/>
          <w:szCs w:val="28"/>
          <w:lang w:val="ru-RU"/>
        </w:rPr>
      </w:pPr>
      <w:proofErr w:type="gramStart"/>
      <w:r w:rsidRPr="00FD51DD">
        <w:rPr>
          <w:sz w:val="28"/>
          <w:szCs w:val="28"/>
          <w:lang w:val="ru-RU"/>
        </w:rPr>
        <w:t xml:space="preserve">4) вносит </w:t>
      </w:r>
      <w:r w:rsidRPr="00FD51DD">
        <w:rPr>
          <w:color w:val="000000" w:themeColor="text1"/>
          <w:sz w:val="28"/>
          <w:szCs w:val="28"/>
          <w:lang w:val="ru-RU"/>
        </w:rPr>
        <w:t>председателю</w:t>
      </w:r>
      <w:r w:rsidRPr="00FD51DD">
        <w:rPr>
          <w:color w:val="FF0000"/>
          <w:sz w:val="28"/>
          <w:szCs w:val="28"/>
          <w:lang w:val="ru-RU"/>
        </w:rPr>
        <w:t xml:space="preserve"> </w:t>
      </w:r>
      <w:r w:rsidR="00513044" w:rsidRPr="00513044">
        <w:rPr>
          <w:sz w:val="28"/>
          <w:szCs w:val="28"/>
          <w:lang w:val="ru-RU"/>
        </w:rPr>
        <w:t>Муниципально</w:t>
      </w:r>
      <w:r w:rsidR="00513044">
        <w:rPr>
          <w:sz w:val="28"/>
          <w:szCs w:val="28"/>
          <w:lang w:val="ru-RU"/>
        </w:rPr>
        <w:t>го</w:t>
      </w:r>
      <w:r w:rsidR="00513044" w:rsidRPr="00513044">
        <w:rPr>
          <w:sz w:val="28"/>
          <w:szCs w:val="28"/>
          <w:lang w:val="ru-RU"/>
        </w:rPr>
        <w:t xml:space="preserve"> Совет</w:t>
      </w:r>
      <w:r w:rsidR="00513044">
        <w:rPr>
          <w:sz w:val="28"/>
          <w:szCs w:val="28"/>
          <w:lang w:val="ru-RU"/>
        </w:rPr>
        <w:t>а</w:t>
      </w:r>
      <w:r w:rsidR="00513044" w:rsidRPr="00513044">
        <w:rPr>
          <w:sz w:val="28"/>
          <w:szCs w:val="28"/>
          <w:lang w:val="ru-RU"/>
        </w:rPr>
        <w:t xml:space="preserve"> Ярославского муниципального </w:t>
      </w:r>
      <w:r w:rsidR="00513044" w:rsidRPr="00FD51DD">
        <w:rPr>
          <w:sz w:val="28"/>
          <w:szCs w:val="28"/>
          <w:lang w:val="ru-RU"/>
        </w:rPr>
        <w:t>округа Ярославской области</w:t>
      </w:r>
      <w:r w:rsidRPr="00FD51DD">
        <w:rPr>
          <w:color w:val="FF0000"/>
          <w:sz w:val="28"/>
          <w:szCs w:val="28"/>
          <w:lang w:val="ru-RU"/>
        </w:rPr>
        <w:t xml:space="preserve"> </w:t>
      </w:r>
      <w:r w:rsidRPr="00FD51DD">
        <w:rPr>
          <w:sz w:val="28"/>
          <w:szCs w:val="28"/>
          <w:lang w:val="ru-RU"/>
        </w:rPr>
        <w:t xml:space="preserve">предложения по включению в повестку заседания </w:t>
      </w:r>
      <w:r w:rsidR="00513044" w:rsidRPr="00513044">
        <w:rPr>
          <w:sz w:val="28"/>
          <w:szCs w:val="28"/>
          <w:lang w:val="ru-RU"/>
        </w:rPr>
        <w:t>Муниципально</w:t>
      </w:r>
      <w:r w:rsidR="00513044">
        <w:rPr>
          <w:sz w:val="28"/>
          <w:szCs w:val="28"/>
          <w:lang w:val="ru-RU"/>
        </w:rPr>
        <w:t>го</w:t>
      </w:r>
      <w:r w:rsidR="00513044" w:rsidRPr="00513044">
        <w:rPr>
          <w:sz w:val="28"/>
          <w:szCs w:val="28"/>
          <w:lang w:val="ru-RU"/>
        </w:rPr>
        <w:t xml:space="preserve"> Совет</w:t>
      </w:r>
      <w:r w:rsidR="00513044">
        <w:rPr>
          <w:sz w:val="28"/>
          <w:szCs w:val="28"/>
          <w:lang w:val="ru-RU"/>
        </w:rPr>
        <w:t>а</w:t>
      </w:r>
      <w:r w:rsidR="006E26D3">
        <w:rPr>
          <w:sz w:val="28"/>
          <w:szCs w:val="28"/>
          <w:lang w:val="ru-RU"/>
        </w:rPr>
        <w:t xml:space="preserve"> Ярославского муниципального округа </w:t>
      </w:r>
      <w:r w:rsidR="00513044" w:rsidRPr="00FD51DD">
        <w:rPr>
          <w:sz w:val="28"/>
          <w:szCs w:val="28"/>
          <w:lang w:val="ru-RU"/>
        </w:rPr>
        <w:t>Ярославской области</w:t>
      </w:r>
      <w:r w:rsidRPr="00FD51DD">
        <w:rPr>
          <w:sz w:val="28"/>
          <w:szCs w:val="28"/>
          <w:lang w:val="ru-RU"/>
        </w:rPr>
        <w:t xml:space="preserve"> вопросов, связанных с ликвидацией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обеспечивает подготовку проектов соответствующих решений </w:t>
      </w:r>
      <w:r w:rsidR="00513044" w:rsidRPr="00513044">
        <w:rPr>
          <w:sz w:val="28"/>
          <w:szCs w:val="28"/>
          <w:lang w:val="ru-RU"/>
        </w:rPr>
        <w:t>Муниципально</w:t>
      </w:r>
      <w:r w:rsidR="00513044">
        <w:rPr>
          <w:sz w:val="28"/>
          <w:szCs w:val="28"/>
          <w:lang w:val="ru-RU"/>
        </w:rPr>
        <w:t>го</w:t>
      </w:r>
      <w:r w:rsidR="00513044" w:rsidRPr="00513044">
        <w:rPr>
          <w:sz w:val="28"/>
          <w:szCs w:val="28"/>
          <w:lang w:val="ru-RU"/>
        </w:rPr>
        <w:t xml:space="preserve"> Совет</w:t>
      </w:r>
      <w:r w:rsidR="00513044">
        <w:rPr>
          <w:sz w:val="28"/>
          <w:szCs w:val="28"/>
          <w:lang w:val="ru-RU"/>
        </w:rPr>
        <w:t>а</w:t>
      </w:r>
      <w:r w:rsidR="006E26D3">
        <w:rPr>
          <w:sz w:val="28"/>
          <w:szCs w:val="28"/>
          <w:lang w:val="ru-RU"/>
        </w:rPr>
        <w:t xml:space="preserve"> Ярославского муниципального округа</w:t>
      </w:r>
      <w:r w:rsidR="00513044" w:rsidRPr="00513044">
        <w:rPr>
          <w:sz w:val="28"/>
          <w:szCs w:val="28"/>
          <w:lang w:val="ru-RU"/>
        </w:rPr>
        <w:t xml:space="preserve"> </w:t>
      </w:r>
      <w:r w:rsidR="00513044" w:rsidRPr="00FD51DD">
        <w:rPr>
          <w:sz w:val="28"/>
          <w:szCs w:val="28"/>
          <w:lang w:val="ru-RU"/>
        </w:rPr>
        <w:t>Ярославской области</w:t>
      </w:r>
      <w:r w:rsidRPr="00FD51DD">
        <w:rPr>
          <w:sz w:val="28"/>
          <w:szCs w:val="28"/>
          <w:lang w:val="ru-RU"/>
        </w:rPr>
        <w:t xml:space="preserve">;  </w:t>
      </w:r>
      <w:proofErr w:type="gramEnd"/>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5) организует выполнение решений </w:t>
      </w:r>
      <w:r w:rsidR="00513044" w:rsidRPr="00513044">
        <w:rPr>
          <w:sz w:val="28"/>
          <w:szCs w:val="28"/>
          <w:lang w:val="ru-RU"/>
        </w:rPr>
        <w:t>Муниципально</w:t>
      </w:r>
      <w:r w:rsidR="00513044">
        <w:rPr>
          <w:sz w:val="28"/>
          <w:szCs w:val="28"/>
          <w:lang w:val="ru-RU"/>
        </w:rPr>
        <w:t>го</w:t>
      </w:r>
      <w:r w:rsidR="00513044" w:rsidRPr="00513044">
        <w:rPr>
          <w:sz w:val="28"/>
          <w:szCs w:val="28"/>
          <w:lang w:val="ru-RU"/>
        </w:rPr>
        <w:t xml:space="preserve"> Совет</w:t>
      </w:r>
      <w:r w:rsidR="00513044">
        <w:rPr>
          <w:sz w:val="28"/>
          <w:szCs w:val="28"/>
          <w:lang w:val="ru-RU"/>
        </w:rPr>
        <w:t>а</w:t>
      </w:r>
      <w:r w:rsidR="00513044" w:rsidRPr="00513044">
        <w:rPr>
          <w:sz w:val="28"/>
          <w:szCs w:val="28"/>
          <w:lang w:val="ru-RU"/>
        </w:rPr>
        <w:t xml:space="preserve"> Ярославского муниципального </w:t>
      </w:r>
      <w:r w:rsidR="00513044" w:rsidRPr="00FD51DD">
        <w:rPr>
          <w:sz w:val="28"/>
          <w:szCs w:val="28"/>
          <w:lang w:val="ru-RU"/>
        </w:rPr>
        <w:t>округа Ярославской области</w:t>
      </w:r>
      <w:r w:rsidRPr="00FD51DD">
        <w:rPr>
          <w:sz w:val="28"/>
          <w:szCs w:val="28"/>
          <w:lang w:val="ru-RU"/>
        </w:rPr>
        <w:t xml:space="preserve"> по вопросам ликвидации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6) обеспечивает соблюдение сроков проведения мероприятий, в том числе отдельных процедур, по ликвидации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7) обеспечивает осуществление полномочий представителя нанимателя (работодателя) муниципальных служащих и работников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в том числе связанных с их увольнением в связи с ликвидацией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8) созывает, организует, ведет заседания Ликвидационной комиссии, формирует повестку заседаний, подписывает протоколы заседаний и другие документы Ликвидационной комиссии, руководит работой Ликвидационной комиссии, дает поручения членам Ликвидационной комиссии;  </w:t>
      </w:r>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9) уведомляет налоговый орган о формировании Ликвидационной комиссии и о составлении промежуточного ликвидационного баланса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10) представляет в государственные органы уведомления, заявления и иные документы, связанные с ликвидацией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11) представляет </w:t>
      </w:r>
      <w:r w:rsidRPr="00FD51DD">
        <w:rPr>
          <w:color w:val="000000" w:themeColor="text1"/>
          <w:sz w:val="28"/>
          <w:szCs w:val="28"/>
          <w:lang w:val="ru-RU"/>
        </w:rPr>
        <w:t>председателю</w:t>
      </w:r>
      <w:r w:rsidRPr="00FD51DD">
        <w:rPr>
          <w:color w:val="FF0000"/>
          <w:sz w:val="28"/>
          <w:szCs w:val="28"/>
          <w:lang w:val="ru-RU"/>
        </w:rPr>
        <w:t xml:space="preserve"> </w:t>
      </w:r>
      <w:r w:rsidR="00513044" w:rsidRPr="00513044">
        <w:rPr>
          <w:sz w:val="28"/>
          <w:szCs w:val="28"/>
          <w:lang w:val="ru-RU"/>
        </w:rPr>
        <w:t>Муниципально</w:t>
      </w:r>
      <w:r w:rsidR="00513044">
        <w:rPr>
          <w:sz w:val="28"/>
          <w:szCs w:val="28"/>
          <w:lang w:val="ru-RU"/>
        </w:rPr>
        <w:t>го</w:t>
      </w:r>
      <w:r w:rsidR="00513044" w:rsidRPr="00513044">
        <w:rPr>
          <w:sz w:val="28"/>
          <w:szCs w:val="28"/>
          <w:lang w:val="ru-RU"/>
        </w:rPr>
        <w:t xml:space="preserve"> Совет</w:t>
      </w:r>
      <w:r w:rsidR="00513044">
        <w:rPr>
          <w:sz w:val="28"/>
          <w:szCs w:val="28"/>
          <w:lang w:val="ru-RU"/>
        </w:rPr>
        <w:t>а</w:t>
      </w:r>
      <w:r w:rsidR="00513044" w:rsidRPr="00513044">
        <w:rPr>
          <w:sz w:val="28"/>
          <w:szCs w:val="28"/>
          <w:lang w:val="ru-RU"/>
        </w:rPr>
        <w:t xml:space="preserve"> Ярославского муниципального </w:t>
      </w:r>
      <w:r w:rsidR="00513044" w:rsidRPr="00FD51DD">
        <w:rPr>
          <w:sz w:val="28"/>
          <w:szCs w:val="28"/>
          <w:lang w:val="ru-RU"/>
        </w:rPr>
        <w:t>округа Ярославской области</w:t>
      </w:r>
      <w:r w:rsidR="00513044" w:rsidRPr="00FD51DD">
        <w:rPr>
          <w:color w:val="FF0000"/>
          <w:sz w:val="28"/>
          <w:szCs w:val="28"/>
          <w:lang w:val="ru-RU"/>
        </w:rPr>
        <w:t xml:space="preserve"> </w:t>
      </w:r>
      <w:r w:rsidRPr="00FD51DD">
        <w:rPr>
          <w:sz w:val="28"/>
          <w:szCs w:val="28"/>
          <w:lang w:val="ru-RU"/>
        </w:rPr>
        <w:t xml:space="preserve">выписку из единого государственного реестра юридических лиц (лист записи единого государственного реестра юридических лиц) о прекращении деятельности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12) осуществляет иные полномочия, в том числе члена Ликвидационной комиссии, в соответствии с настоящим Положением и утвержденным решением </w:t>
      </w:r>
      <w:r w:rsidR="00513044" w:rsidRPr="00513044">
        <w:rPr>
          <w:sz w:val="28"/>
          <w:szCs w:val="28"/>
          <w:lang w:val="ru-RU"/>
        </w:rPr>
        <w:t>Муниципально</w:t>
      </w:r>
      <w:r w:rsidR="00513044">
        <w:rPr>
          <w:sz w:val="28"/>
          <w:szCs w:val="28"/>
          <w:lang w:val="ru-RU"/>
        </w:rPr>
        <w:t>го</w:t>
      </w:r>
      <w:r w:rsidR="00513044" w:rsidRPr="00513044">
        <w:rPr>
          <w:sz w:val="28"/>
          <w:szCs w:val="28"/>
          <w:lang w:val="ru-RU"/>
        </w:rPr>
        <w:t xml:space="preserve"> Совет</w:t>
      </w:r>
      <w:r w:rsidR="00513044">
        <w:rPr>
          <w:sz w:val="28"/>
          <w:szCs w:val="28"/>
          <w:lang w:val="ru-RU"/>
        </w:rPr>
        <w:t>а</w:t>
      </w:r>
      <w:r w:rsidR="00513044" w:rsidRPr="00513044">
        <w:rPr>
          <w:sz w:val="28"/>
          <w:szCs w:val="28"/>
          <w:lang w:val="ru-RU"/>
        </w:rPr>
        <w:t xml:space="preserve"> Ярославского муниципального </w:t>
      </w:r>
      <w:r w:rsidR="00513044" w:rsidRPr="00FD51DD">
        <w:rPr>
          <w:sz w:val="28"/>
          <w:szCs w:val="28"/>
          <w:lang w:val="ru-RU"/>
        </w:rPr>
        <w:t>округа Ярославской области</w:t>
      </w:r>
      <w:r w:rsidR="00513044" w:rsidRPr="00FD51DD">
        <w:rPr>
          <w:color w:val="FF0000"/>
          <w:sz w:val="28"/>
          <w:szCs w:val="28"/>
          <w:lang w:val="ru-RU"/>
        </w:rPr>
        <w:t xml:space="preserve"> </w:t>
      </w:r>
      <w:r w:rsidRPr="00FD51DD">
        <w:rPr>
          <w:sz w:val="28"/>
          <w:szCs w:val="28"/>
          <w:lang w:val="ru-RU"/>
        </w:rPr>
        <w:t>планом мероприятий по</w:t>
      </w:r>
      <w:r w:rsidR="00397695">
        <w:rPr>
          <w:sz w:val="28"/>
          <w:szCs w:val="28"/>
          <w:lang w:val="ru-RU"/>
        </w:rPr>
        <w:t> </w:t>
      </w:r>
      <w:r w:rsidRPr="00FD51DD">
        <w:rPr>
          <w:sz w:val="28"/>
          <w:szCs w:val="28"/>
          <w:lang w:val="ru-RU"/>
        </w:rPr>
        <w:t xml:space="preserve">ликвидации </w:t>
      </w:r>
      <w:r w:rsidR="00AF1481">
        <w:rPr>
          <w:sz w:val="28"/>
          <w:szCs w:val="28"/>
          <w:lang w:val="ru-RU"/>
        </w:rPr>
        <w:t>Управления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Pr="00FD51DD">
        <w:rPr>
          <w:sz w:val="28"/>
          <w:szCs w:val="28"/>
          <w:lang w:val="ru-RU"/>
        </w:rPr>
        <w:t xml:space="preserve">. </w:t>
      </w:r>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4.2. Заместитель председателя Ликвидационной комиссии:  </w:t>
      </w:r>
    </w:p>
    <w:p w:rsidR="00FD51DD" w:rsidRPr="00FD51DD" w:rsidRDefault="00FD51DD" w:rsidP="00FD51DD">
      <w:pPr>
        <w:autoSpaceDE w:val="0"/>
        <w:autoSpaceDN w:val="0"/>
        <w:adjustRightInd w:val="0"/>
        <w:spacing w:line="240" w:lineRule="atLeast"/>
        <w:ind w:firstLine="709"/>
        <w:jc w:val="both"/>
        <w:rPr>
          <w:sz w:val="28"/>
          <w:szCs w:val="28"/>
          <w:lang w:val="ru-RU"/>
        </w:rPr>
      </w:pPr>
      <w:r w:rsidRPr="00FD51DD">
        <w:rPr>
          <w:sz w:val="28"/>
          <w:szCs w:val="28"/>
          <w:lang w:val="ru-RU"/>
        </w:rPr>
        <w:t xml:space="preserve">1) в случае отсутствия председателя Ликвидационной комиссии осуществляет его полномочия; </w:t>
      </w:r>
    </w:p>
    <w:p w:rsidR="00FD51DD" w:rsidRPr="00FD51DD" w:rsidRDefault="00D6310C" w:rsidP="00FD51DD">
      <w:pPr>
        <w:autoSpaceDE w:val="0"/>
        <w:autoSpaceDN w:val="0"/>
        <w:adjustRightInd w:val="0"/>
        <w:spacing w:line="240" w:lineRule="atLeast"/>
        <w:ind w:firstLine="709"/>
        <w:jc w:val="both"/>
        <w:rPr>
          <w:sz w:val="28"/>
          <w:szCs w:val="28"/>
          <w:lang w:val="ru-RU"/>
        </w:rPr>
      </w:pPr>
      <w:r>
        <w:rPr>
          <w:sz w:val="28"/>
          <w:szCs w:val="28"/>
          <w:lang w:val="ru-RU"/>
        </w:rPr>
        <w:t>2</w:t>
      </w:r>
      <w:r w:rsidR="00FD51DD" w:rsidRPr="00FD51DD">
        <w:rPr>
          <w:sz w:val="28"/>
          <w:szCs w:val="28"/>
          <w:lang w:val="ru-RU"/>
        </w:rPr>
        <w:t xml:space="preserve">) осуществляет полномочия члена Ликвидационной комиссии в </w:t>
      </w:r>
      <w:r w:rsidR="00FD51DD" w:rsidRPr="00FD51DD">
        <w:rPr>
          <w:sz w:val="28"/>
          <w:szCs w:val="28"/>
          <w:lang w:val="ru-RU" w:eastAsia="en-US"/>
        </w:rPr>
        <w:t xml:space="preserve">соответствии с настоящим Положением. </w:t>
      </w:r>
    </w:p>
    <w:p w:rsidR="00FD51DD" w:rsidRPr="00FD51DD" w:rsidRDefault="00FD51DD" w:rsidP="00FD51DD">
      <w:pPr>
        <w:autoSpaceDE w:val="0"/>
        <w:autoSpaceDN w:val="0"/>
        <w:adjustRightInd w:val="0"/>
        <w:spacing w:line="240" w:lineRule="atLeast"/>
        <w:ind w:firstLine="709"/>
        <w:jc w:val="both"/>
        <w:rPr>
          <w:sz w:val="28"/>
          <w:szCs w:val="28"/>
          <w:lang w:val="ru-RU" w:eastAsia="en-US"/>
        </w:rPr>
      </w:pPr>
      <w:r w:rsidRPr="00FD51DD">
        <w:rPr>
          <w:sz w:val="28"/>
          <w:szCs w:val="28"/>
          <w:lang w:val="ru-RU" w:eastAsia="en-US"/>
        </w:rPr>
        <w:t>4.</w:t>
      </w:r>
      <w:r w:rsidR="00E6174B">
        <w:rPr>
          <w:sz w:val="28"/>
          <w:szCs w:val="28"/>
          <w:lang w:val="ru-RU" w:eastAsia="en-US"/>
        </w:rPr>
        <w:t>3</w:t>
      </w:r>
      <w:r w:rsidRPr="00FD51DD">
        <w:rPr>
          <w:sz w:val="28"/>
          <w:szCs w:val="28"/>
          <w:lang w:val="ru-RU" w:eastAsia="en-US"/>
        </w:rPr>
        <w:t xml:space="preserve">. Член Ликвидационной комиссии: </w:t>
      </w:r>
    </w:p>
    <w:p w:rsidR="00D6310C" w:rsidRDefault="00FD51DD" w:rsidP="00FD51DD">
      <w:pPr>
        <w:autoSpaceDE w:val="0"/>
        <w:autoSpaceDN w:val="0"/>
        <w:adjustRightInd w:val="0"/>
        <w:spacing w:line="240" w:lineRule="atLeast"/>
        <w:ind w:firstLine="709"/>
        <w:jc w:val="both"/>
        <w:rPr>
          <w:sz w:val="28"/>
          <w:szCs w:val="28"/>
          <w:lang w:val="ru-RU" w:eastAsia="en-US"/>
        </w:rPr>
      </w:pPr>
      <w:r w:rsidRPr="00FD51DD">
        <w:rPr>
          <w:sz w:val="28"/>
          <w:szCs w:val="28"/>
          <w:lang w:val="ru-RU" w:eastAsia="en-US"/>
        </w:rPr>
        <w:t>1) участвует в заседаниях Ликвидационной комиссии;</w:t>
      </w:r>
    </w:p>
    <w:p w:rsidR="00D6310C" w:rsidRPr="00FD51DD" w:rsidRDefault="00D6310C" w:rsidP="00D6310C">
      <w:pPr>
        <w:autoSpaceDE w:val="0"/>
        <w:autoSpaceDN w:val="0"/>
        <w:adjustRightInd w:val="0"/>
        <w:spacing w:line="240" w:lineRule="atLeast"/>
        <w:ind w:firstLine="709"/>
        <w:jc w:val="both"/>
        <w:rPr>
          <w:sz w:val="28"/>
          <w:szCs w:val="28"/>
          <w:lang w:val="ru-RU" w:eastAsia="en-US"/>
        </w:rPr>
      </w:pPr>
      <w:r>
        <w:rPr>
          <w:sz w:val="28"/>
          <w:szCs w:val="28"/>
          <w:lang w:val="ru-RU" w:eastAsia="en-US"/>
        </w:rPr>
        <w:t>2</w:t>
      </w:r>
      <w:r w:rsidRPr="00FD51DD">
        <w:rPr>
          <w:sz w:val="28"/>
          <w:szCs w:val="28"/>
          <w:lang w:val="ru-RU" w:eastAsia="en-US"/>
        </w:rPr>
        <w:t xml:space="preserve">) уведомляет членов Ликвидационной комиссии о дате, времени и месте проведения заседаний Ликвидационной комиссии способом, определяемым председателем Ликвидационной комиссии; </w:t>
      </w:r>
    </w:p>
    <w:p w:rsidR="00D6310C" w:rsidRPr="00FD51DD" w:rsidRDefault="00D6310C" w:rsidP="00D6310C">
      <w:pPr>
        <w:autoSpaceDE w:val="0"/>
        <w:autoSpaceDN w:val="0"/>
        <w:adjustRightInd w:val="0"/>
        <w:spacing w:line="240" w:lineRule="atLeast"/>
        <w:ind w:firstLine="709"/>
        <w:jc w:val="both"/>
        <w:rPr>
          <w:sz w:val="28"/>
          <w:szCs w:val="28"/>
          <w:lang w:val="ru-RU" w:eastAsia="en-US"/>
        </w:rPr>
      </w:pPr>
      <w:r>
        <w:rPr>
          <w:sz w:val="28"/>
          <w:szCs w:val="28"/>
          <w:lang w:val="ru-RU" w:eastAsia="en-US"/>
        </w:rPr>
        <w:t>3</w:t>
      </w:r>
      <w:r w:rsidRPr="00FD51DD">
        <w:rPr>
          <w:sz w:val="28"/>
          <w:szCs w:val="28"/>
          <w:lang w:val="ru-RU" w:eastAsia="en-US"/>
        </w:rPr>
        <w:t xml:space="preserve">) осуществляет организационное и материально-техническое обеспечение заседаний Ликвидационной комиссии; </w:t>
      </w:r>
    </w:p>
    <w:p w:rsidR="00D6310C" w:rsidRPr="00FD51DD" w:rsidRDefault="00D6310C" w:rsidP="00D6310C">
      <w:pPr>
        <w:autoSpaceDE w:val="0"/>
        <w:autoSpaceDN w:val="0"/>
        <w:adjustRightInd w:val="0"/>
        <w:spacing w:line="240" w:lineRule="atLeast"/>
        <w:ind w:firstLine="709"/>
        <w:jc w:val="both"/>
        <w:rPr>
          <w:sz w:val="28"/>
          <w:szCs w:val="28"/>
          <w:lang w:val="ru-RU" w:eastAsia="en-US"/>
        </w:rPr>
      </w:pPr>
      <w:r>
        <w:rPr>
          <w:sz w:val="28"/>
          <w:szCs w:val="28"/>
          <w:lang w:val="ru-RU" w:eastAsia="en-US"/>
        </w:rPr>
        <w:t>4</w:t>
      </w:r>
      <w:r w:rsidRPr="00FD51DD">
        <w:rPr>
          <w:sz w:val="28"/>
          <w:szCs w:val="28"/>
          <w:lang w:val="ru-RU" w:eastAsia="en-US"/>
        </w:rPr>
        <w:t xml:space="preserve">) ведет (оформляет) и подписывает протоколы заседаний Ликвидационной комиссии; </w:t>
      </w:r>
    </w:p>
    <w:p w:rsidR="00D6310C" w:rsidRPr="00FD51DD" w:rsidRDefault="00D6310C" w:rsidP="00D6310C">
      <w:pPr>
        <w:autoSpaceDE w:val="0"/>
        <w:autoSpaceDN w:val="0"/>
        <w:adjustRightInd w:val="0"/>
        <w:spacing w:line="240" w:lineRule="atLeast"/>
        <w:ind w:firstLine="709"/>
        <w:jc w:val="both"/>
        <w:rPr>
          <w:sz w:val="28"/>
          <w:szCs w:val="28"/>
          <w:lang w:val="ru-RU" w:eastAsia="en-US"/>
        </w:rPr>
      </w:pPr>
      <w:r>
        <w:rPr>
          <w:sz w:val="28"/>
          <w:szCs w:val="28"/>
          <w:lang w:val="ru-RU" w:eastAsia="en-US"/>
        </w:rPr>
        <w:t>5</w:t>
      </w:r>
      <w:r w:rsidRPr="00FD51DD">
        <w:rPr>
          <w:sz w:val="28"/>
          <w:szCs w:val="28"/>
          <w:lang w:val="ru-RU" w:eastAsia="en-US"/>
        </w:rPr>
        <w:t xml:space="preserve">) готовит иные документы (проекты документов) Ликвидационной комиссии; </w:t>
      </w:r>
    </w:p>
    <w:p w:rsidR="00D6310C" w:rsidRPr="00FD51DD" w:rsidRDefault="00D6310C" w:rsidP="00D6310C">
      <w:pPr>
        <w:autoSpaceDE w:val="0"/>
        <w:autoSpaceDN w:val="0"/>
        <w:adjustRightInd w:val="0"/>
        <w:spacing w:line="240" w:lineRule="atLeast"/>
        <w:ind w:firstLine="709"/>
        <w:jc w:val="both"/>
        <w:rPr>
          <w:sz w:val="28"/>
          <w:szCs w:val="28"/>
          <w:lang w:val="ru-RU" w:eastAsia="en-US"/>
        </w:rPr>
      </w:pPr>
      <w:r>
        <w:rPr>
          <w:sz w:val="28"/>
          <w:szCs w:val="28"/>
          <w:lang w:val="ru-RU" w:eastAsia="en-US"/>
        </w:rPr>
        <w:t>6</w:t>
      </w:r>
      <w:r w:rsidRPr="00FD51DD">
        <w:rPr>
          <w:sz w:val="28"/>
          <w:szCs w:val="28"/>
          <w:lang w:val="ru-RU" w:eastAsia="en-US"/>
        </w:rPr>
        <w:t>) доводит решения Ликвидационной комиссии до сведения адресатов.</w:t>
      </w:r>
    </w:p>
    <w:p w:rsidR="00FD51DD" w:rsidRPr="00FD51DD" w:rsidRDefault="00CF7330" w:rsidP="00FD51DD">
      <w:pPr>
        <w:autoSpaceDE w:val="0"/>
        <w:autoSpaceDN w:val="0"/>
        <w:adjustRightInd w:val="0"/>
        <w:spacing w:line="240" w:lineRule="atLeast"/>
        <w:ind w:firstLine="709"/>
        <w:jc w:val="both"/>
        <w:rPr>
          <w:sz w:val="28"/>
          <w:szCs w:val="28"/>
          <w:lang w:val="ru-RU" w:eastAsia="en-US"/>
        </w:rPr>
      </w:pPr>
      <w:r>
        <w:rPr>
          <w:sz w:val="28"/>
          <w:szCs w:val="28"/>
          <w:lang w:val="ru-RU" w:eastAsia="en-US"/>
        </w:rPr>
        <w:t>7</w:t>
      </w:r>
      <w:r w:rsidR="00FD51DD" w:rsidRPr="00FD51DD">
        <w:rPr>
          <w:sz w:val="28"/>
          <w:szCs w:val="28"/>
          <w:lang w:val="ru-RU" w:eastAsia="en-US"/>
        </w:rPr>
        <w:t xml:space="preserve">) голосует по вопросам повестки заседаний Ликвидационной комиссии; </w:t>
      </w:r>
    </w:p>
    <w:p w:rsidR="00FD51DD" w:rsidRPr="00FD51DD" w:rsidRDefault="00CF7330" w:rsidP="00FD51DD">
      <w:pPr>
        <w:autoSpaceDE w:val="0"/>
        <w:autoSpaceDN w:val="0"/>
        <w:adjustRightInd w:val="0"/>
        <w:spacing w:line="240" w:lineRule="atLeast"/>
        <w:ind w:firstLine="709"/>
        <w:jc w:val="both"/>
        <w:rPr>
          <w:sz w:val="28"/>
          <w:szCs w:val="28"/>
          <w:lang w:val="ru-RU" w:eastAsia="en-US"/>
        </w:rPr>
      </w:pPr>
      <w:r>
        <w:rPr>
          <w:sz w:val="28"/>
          <w:szCs w:val="28"/>
          <w:lang w:val="ru-RU" w:eastAsia="en-US"/>
        </w:rPr>
        <w:t>8</w:t>
      </w:r>
      <w:r w:rsidR="00FD51DD" w:rsidRPr="00FD51DD">
        <w:rPr>
          <w:sz w:val="28"/>
          <w:szCs w:val="28"/>
          <w:lang w:val="ru-RU" w:eastAsia="en-US"/>
        </w:rPr>
        <w:t xml:space="preserve">) исполняет поручения председателя (заместителя председателя) Ликвидационной комиссии; </w:t>
      </w:r>
    </w:p>
    <w:p w:rsidR="00FD51DD" w:rsidRPr="00FD51DD" w:rsidRDefault="00CF7330" w:rsidP="00FD51DD">
      <w:pPr>
        <w:autoSpaceDE w:val="0"/>
        <w:autoSpaceDN w:val="0"/>
        <w:adjustRightInd w:val="0"/>
        <w:spacing w:line="240" w:lineRule="atLeast"/>
        <w:ind w:firstLine="709"/>
        <w:jc w:val="both"/>
        <w:rPr>
          <w:sz w:val="28"/>
          <w:szCs w:val="28"/>
          <w:lang w:val="ru-RU" w:eastAsia="en-US"/>
        </w:rPr>
      </w:pPr>
      <w:r>
        <w:rPr>
          <w:sz w:val="28"/>
          <w:szCs w:val="28"/>
          <w:lang w:val="ru-RU" w:eastAsia="en-US"/>
        </w:rPr>
        <w:t>9</w:t>
      </w:r>
      <w:r w:rsidR="00FD51DD" w:rsidRPr="00FD51DD">
        <w:rPr>
          <w:sz w:val="28"/>
          <w:szCs w:val="28"/>
          <w:lang w:val="ru-RU" w:eastAsia="en-US"/>
        </w:rPr>
        <w:t>) принимает меры по предотвращению и (или) урегулированию конфликта интересов в соответствии со статьей 11 Федерального закона от</w:t>
      </w:r>
      <w:r w:rsidR="00E6174B">
        <w:rPr>
          <w:sz w:val="28"/>
          <w:szCs w:val="28"/>
          <w:lang w:val="ru-RU" w:eastAsia="en-US"/>
        </w:rPr>
        <w:t> </w:t>
      </w:r>
      <w:r w:rsidR="00FD51DD" w:rsidRPr="00FD51DD">
        <w:rPr>
          <w:sz w:val="28"/>
          <w:szCs w:val="28"/>
          <w:lang w:val="ru-RU" w:eastAsia="en-US"/>
        </w:rPr>
        <w:t xml:space="preserve">25 декабря 2008 года № 273-ФЗ «О противодействии коррупции»; </w:t>
      </w:r>
    </w:p>
    <w:p w:rsidR="00FD51DD" w:rsidRPr="00FD51DD" w:rsidRDefault="00CF7330" w:rsidP="00FD51DD">
      <w:pPr>
        <w:autoSpaceDE w:val="0"/>
        <w:autoSpaceDN w:val="0"/>
        <w:adjustRightInd w:val="0"/>
        <w:spacing w:line="240" w:lineRule="atLeast"/>
        <w:ind w:firstLine="709"/>
        <w:jc w:val="both"/>
        <w:rPr>
          <w:sz w:val="28"/>
          <w:szCs w:val="28"/>
          <w:lang w:val="ru-RU" w:eastAsia="en-US"/>
        </w:rPr>
      </w:pPr>
      <w:r>
        <w:rPr>
          <w:sz w:val="28"/>
          <w:szCs w:val="28"/>
          <w:lang w:val="ru-RU" w:eastAsia="en-US"/>
        </w:rPr>
        <w:t>10</w:t>
      </w:r>
      <w:r w:rsidR="00FD51DD" w:rsidRPr="00FD51DD">
        <w:rPr>
          <w:sz w:val="28"/>
          <w:szCs w:val="28"/>
          <w:lang w:val="ru-RU" w:eastAsia="en-US"/>
        </w:rPr>
        <w:t xml:space="preserve">) действует добросовестно и разумно при решении вопросов деятельности Ликвидационной комиссии; </w:t>
      </w:r>
    </w:p>
    <w:p w:rsidR="00FD51DD" w:rsidRPr="00FD51DD" w:rsidRDefault="00CF7330" w:rsidP="00FD51DD">
      <w:pPr>
        <w:autoSpaceDE w:val="0"/>
        <w:autoSpaceDN w:val="0"/>
        <w:adjustRightInd w:val="0"/>
        <w:spacing w:line="240" w:lineRule="atLeast"/>
        <w:ind w:firstLine="709"/>
        <w:jc w:val="both"/>
        <w:rPr>
          <w:sz w:val="28"/>
          <w:szCs w:val="28"/>
          <w:lang w:val="ru-RU" w:eastAsia="en-US"/>
        </w:rPr>
      </w:pPr>
      <w:r>
        <w:rPr>
          <w:sz w:val="28"/>
          <w:szCs w:val="28"/>
          <w:lang w:val="ru-RU" w:eastAsia="en-US"/>
        </w:rPr>
        <w:t>11</w:t>
      </w:r>
      <w:r w:rsidR="00FD51DD" w:rsidRPr="00FD51DD">
        <w:rPr>
          <w:sz w:val="28"/>
          <w:szCs w:val="28"/>
          <w:lang w:val="ru-RU" w:eastAsia="en-US"/>
        </w:rPr>
        <w:t xml:space="preserve">) осуществляет иные полномочия в соответствии с настоящим Положением. </w:t>
      </w:r>
    </w:p>
    <w:p w:rsidR="00FD51DD" w:rsidRPr="00FD51DD" w:rsidRDefault="00FD51DD" w:rsidP="00CF7330">
      <w:pPr>
        <w:autoSpaceDE w:val="0"/>
        <w:autoSpaceDN w:val="0"/>
        <w:adjustRightInd w:val="0"/>
        <w:spacing w:line="240" w:lineRule="atLeast"/>
        <w:ind w:firstLine="709"/>
        <w:jc w:val="both"/>
        <w:rPr>
          <w:sz w:val="28"/>
          <w:szCs w:val="28"/>
          <w:lang w:val="ru-RU"/>
        </w:rPr>
      </w:pPr>
      <w:r w:rsidRPr="00FD51DD">
        <w:rPr>
          <w:sz w:val="28"/>
          <w:szCs w:val="28"/>
          <w:lang w:val="ru-RU" w:eastAsia="en-US"/>
        </w:rPr>
        <w:t>4</w:t>
      </w:r>
      <w:r w:rsidR="00E6174B">
        <w:rPr>
          <w:sz w:val="28"/>
          <w:szCs w:val="28"/>
          <w:lang w:val="ru-RU" w:eastAsia="en-US"/>
        </w:rPr>
        <w:t>.4</w:t>
      </w:r>
      <w:r w:rsidRPr="00FD51DD">
        <w:rPr>
          <w:sz w:val="28"/>
          <w:szCs w:val="28"/>
          <w:lang w:val="ru-RU" w:eastAsia="en-US"/>
        </w:rPr>
        <w:t xml:space="preserve">. </w:t>
      </w:r>
      <w:proofErr w:type="gramStart"/>
      <w:r w:rsidRPr="00FD51DD">
        <w:rPr>
          <w:sz w:val="28"/>
          <w:szCs w:val="28"/>
          <w:lang w:val="ru-RU" w:eastAsia="en-US"/>
        </w:rPr>
        <w:t>Член Ликвидационной комиссии, действуя добросовестно, вправе не принимать участие в голосовании или голосовать против принятия решения по вопросу повестки заседания Ликвидационной комиссии в случае несогласия с решением Ликвидационной комиссии и приложить по своему усмотрению к протоколу соответствующего заседания Ликвидационной комиссии свое мотивированное несогласие с принятым Ликвидационной комиссией решением.</w:t>
      </w:r>
      <w:proofErr w:type="gramEnd"/>
    </w:p>
    <w:p w:rsidR="00A0751F" w:rsidRDefault="00A0751F" w:rsidP="00FD51DD">
      <w:pPr>
        <w:overflowPunct w:val="0"/>
        <w:autoSpaceDE w:val="0"/>
        <w:autoSpaceDN w:val="0"/>
        <w:adjustRightInd w:val="0"/>
        <w:spacing w:line="240" w:lineRule="atLeast"/>
        <w:ind w:firstLine="709"/>
        <w:jc w:val="both"/>
        <w:textAlignment w:val="baseline"/>
        <w:rPr>
          <w:bCs/>
          <w:sz w:val="28"/>
          <w:szCs w:val="28"/>
          <w:lang w:val="ru-RU"/>
        </w:rPr>
      </w:pPr>
    </w:p>
    <w:p w:rsidR="00FD51DD" w:rsidRPr="00FD51DD" w:rsidRDefault="00FD51DD" w:rsidP="00FD51DD">
      <w:pPr>
        <w:overflowPunct w:val="0"/>
        <w:autoSpaceDE w:val="0"/>
        <w:autoSpaceDN w:val="0"/>
        <w:adjustRightInd w:val="0"/>
        <w:spacing w:line="240" w:lineRule="atLeast"/>
        <w:ind w:firstLine="709"/>
        <w:jc w:val="both"/>
        <w:textAlignment w:val="baseline"/>
        <w:rPr>
          <w:b/>
          <w:bCs/>
          <w:sz w:val="28"/>
          <w:szCs w:val="28"/>
          <w:lang w:val="ru-RU"/>
        </w:rPr>
      </w:pPr>
      <w:r w:rsidRPr="00E6174B">
        <w:rPr>
          <w:bCs/>
          <w:sz w:val="28"/>
          <w:szCs w:val="28"/>
          <w:lang w:val="ru-RU"/>
        </w:rPr>
        <w:t>5.</w:t>
      </w:r>
      <w:r w:rsidRPr="00FD51DD">
        <w:rPr>
          <w:b/>
          <w:bCs/>
          <w:sz w:val="28"/>
          <w:szCs w:val="28"/>
          <w:lang w:val="ru-RU"/>
        </w:rPr>
        <w:t xml:space="preserve"> Порядок работы и принятия решений Ликвидационной комиссии</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5.1. Ликвидационная комиссия решает вопросы в рамках своих полномочий на заседаниях.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5.2. Заседания Ликвидационной комиссии созываются председателем Ликвидационной комиссии по мере необходимости.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5.3. Заседание Ликвидационной комиссии является правомочным, если на нем присутствует более половины от установленного решением </w:t>
      </w:r>
      <w:r w:rsidR="00513044" w:rsidRPr="00513044">
        <w:rPr>
          <w:sz w:val="28"/>
          <w:szCs w:val="28"/>
          <w:lang w:val="ru-RU"/>
        </w:rPr>
        <w:t>Муниципально</w:t>
      </w:r>
      <w:r w:rsidR="00513044">
        <w:rPr>
          <w:sz w:val="28"/>
          <w:szCs w:val="28"/>
          <w:lang w:val="ru-RU"/>
        </w:rPr>
        <w:t>го</w:t>
      </w:r>
      <w:r w:rsidR="00513044" w:rsidRPr="00513044">
        <w:rPr>
          <w:sz w:val="28"/>
          <w:szCs w:val="28"/>
          <w:lang w:val="ru-RU"/>
        </w:rPr>
        <w:t xml:space="preserve"> Совет</w:t>
      </w:r>
      <w:r w:rsidR="00513044">
        <w:rPr>
          <w:sz w:val="28"/>
          <w:szCs w:val="28"/>
          <w:lang w:val="ru-RU"/>
        </w:rPr>
        <w:t>а</w:t>
      </w:r>
      <w:r w:rsidR="00513044" w:rsidRPr="00513044">
        <w:rPr>
          <w:sz w:val="28"/>
          <w:szCs w:val="28"/>
          <w:lang w:val="ru-RU"/>
        </w:rPr>
        <w:t xml:space="preserve"> Ярославского муниципального </w:t>
      </w:r>
      <w:r w:rsidR="00513044" w:rsidRPr="00FD51DD">
        <w:rPr>
          <w:sz w:val="28"/>
          <w:szCs w:val="28"/>
          <w:lang w:val="ru-RU"/>
        </w:rPr>
        <w:t>округа Ярославской области</w:t>
      </w:r>
      <w:r w:rsidRPr="00FD51DD">
        <w:rPr>
          <w:sz w:val="28"/>
          <w:szCs w:val="28"/>
          <w:lang w:val="ru-RU"/>
        </w:rPr>
        <w:t xml:space="preserve"> числа членов Ликвидационной комиссии.  </w:t>
      </w:r>
    </w:p>
    <w:p w:rsidR="00FD51DD" w:rsidRPr="00FD51DD" w:rsidRDefault="00FD51DD" w:rsidP="00FD51DD">
      <w:pPr>
        <w:spacing w:line="240" w:lineRule="atLeast"/>
        <w:ind w:firstLine="709"/>
        <w:jc w:val="both"/>
        <w:rPr>
          <w:sz w:val="28"/>
          <w:szCs w:val="28"/>
          <w:lang w:val="ru-RU"/>
        </w:rPr>
      </w:pPr>
      <w:r w:rsidRPr="00FD51DD">
        <w:rPr>
          <w:sz w:val="28"/>
          <w:szCs w:val="28"/>
          <w:lang w:val="ru-RU"/>
        </w:rPr>
        <w:t>5.4. Каждый член Ликвидационной комиссии при решении вопросов на ее заседаниях обладает одним голосом. Член Ликвидационной комиссии не вправе передавать свой голос другому члену Ликвидационной комиссии.</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5.5. Заседания Ликвидационной комиссии проводятся в очной форме. На заседаниях Ликвидационной комиссии ведется протокол.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5.6. Решение Ликвидационной комиссии принимается большинством голосов от присутствующих на заседании членов Ликвидационной комиссии. При равенстве голосов голос председателя Ликвидационной комиссии является решающим. Ликвидационная комиссия вправе большинством голосов от присутствующих на заседании членов Ликвидационной комиссии внести изменения в повестку заседания Ликвидационной комиссии.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5.7. Решения Ликвидационной комиссии оформляются протоколом заседания Ликвидационной комиссии.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5.8. Протокол заседания Ликвидационной комиссии оформляется не позднее 3 дней со дня проведения заседания.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5.9. В протоколе заседания Ликвидационной комиссии указываются: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1) место, дата и время проведения заседания;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2) лица, присутствующие на заседании;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3) повестка заседания;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4) вопросы, поставленные на голосование, и итоги голосования по ним;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5) принятые на заседании решения.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5.10. Протокол заседания Ликвидационной комиссии подписывается председателем Ликвидационной комиссии и </w:t>
      </w:r>
      <w:r w:rsidR="00CF7330">
        <w:rPr>
          <w:sz w:val="28"/>
          <w:szCs w:val="28"/>
          <w:lang w:val="ru-RU"/>
        </w:rPr>
        <w:t>членами</w:t>
      </w:r>
      <w:r w:rsidRPr="00FD51DD">
        <w:rPr>
          <w:sz w:val="28"/>
          <w:szCs w:val="28"/>
          <w:lang w:val="ru-RU"/>
        </w:rPr>
        <w:t xml:space="preserve"> Ликвидационной комиссии. Иные документы, исходящие от Ликвидационной комиссии, подписываются председателем Ликвидационной комиссии. </w:t>
      </w:r>
    </w:p>
    <w:p w:rsidR="00FD51DD" w:rsidRPr="00FD51DD" w:rsidRDefault="00FD51DD" w:rsidP="00FD51DD">
      <w:pPr>
        <w:spacing w:line="240" w:lineRule="atLeast"/>
        <w:ind w:firstLine="709"/>
        <w:jc w:val="both"/>
        <w:rPr>
          <w:sz w:val="28"/>
          <w:szCs w:val="28"/>
          <w:lang w:val="ru-RU"/>
        </w:rPr>
      </w:pPr>
      <w:r w:rsidRPr="00FD51DD">
        <w:rPr>
          <w:sz w:val="28"/>
          <w:szCs w:val="28"/>
          <w:lang w:val="ru-RU"/>
        </w:rPr>
        <w:t xml:space="preserve">5.11. Документы Ликвидационной комиссии, включая протоколы ее заседаний, подлежат хранению </w:t>
      </w:r>
      <w:r w:rsidRPr="00FD51DD">
        <w:rPr>
          <w:color w:val="000000" w:themeColor="text1"/>
          <w:sz w:val="28"/>
          <w:szCs w:val="28"/>
          <w:lang w:val="ru-RU"/>
        </w:rPr>
        <w:t>в</w:t>
      </w:r>
      <w:r w:rsidR="00E6174B">
        <w:rPr>
          <w:color w:val="000000" w:themeColor="text1"/>
          <w:sz w:val="28"/>
          <w:szCs w:val="28"/>
          <w:lang w:val="ru-RU"/>
        </w:rPr>
        <w:t xml:space="preserve"> </w:t>
      </w:r>
      <w:r w:rsidR="00AF1481">
        <w:rPr>
          <w:sz w:val="28"/>
          <w:szCs w:val="28"/>
          <w:lang w:val="ru-RU"/>
        </w:rPr>
        <w:t>Управлении труда и социальной поддержки населения Администраций</w:t>
      </w:r>
      <w:r w:rsidR="00AF1481" w:rsidRPr="0034062E">
        <w:rPr>
          <w:sz w:val="28"/>
          <w:szCs w:val="28"/>
          <w:lang w:val="ru-RU"/>
        </w:rPr>
        <w:t xml:space="preserve"> Яр</w:t>
      </w:r>
      <w:r w:rsidR="00AF1481">
        <w:rPr>
          <w:sz w:val="28"/>
          <w:szCs w:val="28"/>
          <w:lang w:val="ru-RU"/>
        </w:rPr>
        <w:t>ославского муниципального округа</w:t>
      </w:r>
      <w:r w:rsidR="00AF1481" w:rsidRPr="0034062E">
        <w:rPr>
          <w:sz w:val="28"/>
          <w:szCs w:val="28"/>
          <w:lang w:val="ru-RU"/>
        </w:rPr>
        <w:t xml:space="preserve"> Ярославской области</w:t>
      </w:r>
      <w:r w:rsidR="00E6174B">
        <w:rPr>
          <w:color w:val="000000" w:themeColor="text1"/>
          <w:sz w:val="28"/>
          <w:szCs w:val="28"/>
          <w:lang w:val="ru-RU"/>
        </w:rPr>
        <w:t xml:space="preserve"> </w:t>
      </w:r>
      <w:r w:rsidRPr="00FD51DD">
        <w:rPr>
          <w:sz w:val="28"/>
          <w:szCs w:val="28"/>
          <w:lang w:val="ru-RU"/>
        </w:rPr>
        <w:t>в течение сроков, установленных законодательством Российской Федерации об архивном деле.</w:t>
      </w:r>
    </w:p>
    <w:p w:rsidR="00FD51DD" w:rsidRPr="00FD51DD" w:rsidRDefault="00FD51DD" w:rsidP="00FD51DD">
      <w:pPr>
        <w:spacing w:line="240" w:lineRule="atLeast"/>
        <w:ind w:firstLine="709"/>
        <w:jc w:val="both"/>
        <w:rPr>
          <w:sz w:val="28"/>
          <w:szCs w:val="28"/>
          <w:lang w:val="ru-RU"/>
        </w:rPr>
      </w:pPr>
    </w:p>
    <w:p w:rsidR="00FD51DD" w:rsidRPr="002A7F2E" w:rsidRDefault="00FD51DD" w:rsidP="00FD51DD">
      <w:pPr>
        <w:pStyle w:val="ConsPlusNormal"/>
        <w:spacing w:line="240" w:lineRule="atLeast"/>
        <w:jc w:val="both"/>
        <w:rPr>
          <w:iCs/>
          <w:sz w:val="26"/>
          <w:szCs w:val="26"/>
        </w:rPr>
      </w:pPr>
    </w:p>
    <w:p w:rsidR="00894B6E" w:rsidRDefault="00894B6E">
      <w:pPr>
        <w:suppressAutoHyphens w:val="0"/>
        <w:spacing w:after="200" w:line="276" w:lineRule="auto"/>
        <w:rPr>
          <w:rFonts w:eastAsia="Arial"/>
          <w:b/>
          <w:bCs/>
          <w:sz w:val="24"/>
          <w:szCs w:val="24"/>
          <w:lang w:val="ru-RU" w:eastAsia="ar-SA" w:bidi="ar-SA"/>
        </w:rPr>
      </w:pPr>
    </w:p>
    <w:p w:rsidR="00894B6E" w:rsidRDefault="00894B6E" w:rsidP="00FD51DD">
      <w:pPr>
        <w:pStyle w:val="ConsPlusTitle"/>
        <w:spacing w:line="240" w:lineRule="atLeast"/>
        <w:ind w:firstLine="709"/>
        <w:jc w:val="both"/>
        <w:outlineLvl w:val="1"/>
        <w:sectPr w:rsidR="00894B6E" w:rsidSect="00A0751F">
          <w:pgSz w:w="11906" w:h="16838"/>
          <w:pgMar w:top="1134" w:right="850" w:bottom="568" w:left="1701" w:header="708" w:footer="708" w:gutter="0"/>
          <w:pgNumType w:start="1"/>
          <w:cols w:space="708"/>
          <w:titlePg/>
          <w:docGrid w:linePitch="360"/>
        </w:sectPr>
      </w:pPr>
    </w:p>
    <w:p w:rsidR="00894B6E" w:rsidRPr="00A95382" w:rsidRDefault="00894B6E" w:rsidP="00894B6E">
      <w:pPr>
        <w:pStyle w:val="ConsPlusNormal"/>
        <w:ind w:left="8484"/>
        <w:jc w:val="both"/>
        <w:rPr>
          <w:rFonts w:ascii="Times New Roman" w:hAnsi="Times New Roman" w:cs="Times New Roman"/>
          <w:sz w:val="28"/>
          <w:szCs w:val="28"/>
        </w:rPr>
      </w:pPr>
      <w:r w:rsidRPr="00A95382">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894B6E" w:rsidRPr="00796CF4" w:rsidRDefault="00894B6E" w:rsidP="00894B6E">
      <w:pPr>
        <w:pStyle w:val="ConsPlusNormal"/>
        <w:ind w:left="9192" w:firstLine="0"/>
        <w:rPr>
          <w:rFonts w:ascii="Times New Roman" w:hAnsi="Times New Roman" w:cs="Times New Roman"/>
          <w:sz w:val="28"/>
          <w:szCs w:val="28"/>
        </w:rPr>
      </w:pPr>
      <w:r w:rsidRPr="00A95382">
        <w:rPr>
          <w:rFonts w:ascii="Times New Roman" w:hAnsi="Times New Roman" w:cs="Times New Roman"/>
          <w:sz w:val="28"/>
          <w:szCs w:val="28"/>
        </w:rPr>
        <w:t xml:space="preserve">к </w:t>
      </w:r>
      <w:r w:rsidR="0051550A">
        <w:rPr>
          <w:rFonts w:ascii="Times New Roman" w:hAnsi="Times New Roman" w:cs="Times New Roman"/>
          <w:sz w:val="28"/>
          <w:szCs w:val="28"/>
        </w:rPr>
        <w:t>р</w:t>
      </w:r>
      <w:r w:rsidRPr="00A95382">
        <w:rPr>
          <w:rFonts w:ascii="Times New Roman" w:hAnsi="Times New Roman" w:cs="Times New Roman"/>
          <w:sz w:val="28"/>
          <w:szCs w:val="28"/>
        </w:rPr>
        <w:t>ешению</w:t>
      </w:r>
      <w:r>
        <w:rPr>
          <w:rFonts w:ascii="Times New Roman" w:hAnsi="Times New Roman" w:cs="Times New Roman"/>
          <w:sz w:val="28"/>
          <w:szCs w:val="28"/>
        </w:rPr>
        <w:t xml:space="preserve"> </w:t>
      </w:r>
      <w:r w:rsidRPr="00796CF4">
        <w:rPr>
          <w:rFonts w:ascii="Times New Roman" w:hAnsi="Times New Roman" w:cs="Times New Roman"/>
          <w:sz w:val="28"/>
          <w:szCs w:val="28"/>
        </w:rPr>
        <w:t xml:space="preserve">Муниципального Совета </w:t>
      </w:r>
      <w:r w:rsidRPr="00796CF4">
        <w:rPr>
          <w:rFonts w:ascii="Times New Roman" w:eastAsia="Times New Roman" w:hAnsi="Times New Roman" w:cs="Times New Roman"/>
          <w:sz w:val="28"/>
          <w:szCs w:val="28"/>
        </w:rPr>
        <w:t xml:space="preserve">Ярославского муниципального округа </w:t>
      </w:r>
      <w:r w:rsidRPr="00796CF4">
        <w:rPr>
          <w:rFonts w:ascii="Times New Roman" w:hAnsi="Times New Roman" w:cs="Times New Roman"/>
          <w:sz w:val="28"/>
          <w:szCs w:val="28"/>
        </w:rPr>
        <w:t>Ярославской области</w:t>
      </w:r>
    </w:p>
    <w:p w:rsidR="00894B6E" w:rsidRPr="00796CF4" w:rsidRDefault="00894B6E" w:rsidP="00894B6E">
      <w:pPr>
        <w:pStyle w:val="ConsPlusNormal"/>
        <w:ind w:left="9057" w:firstLine="135"/>
        <w:rPr>
          <w:rFonts w:ascii="Times New Roman" w:hAnsi="Times New Roman" w:cs="Times New Roman"/>
          <w:sz w:val="28"/>
          <w:szCs w:val="28"/>
        </w:rPr>
      </w:pPr>
      <w:r w:rsidRPr="00796CF4">
        <w:rPr>
          <w:rFonts w:ascii="Times New Roman" w:hAnsi="Times New Roman" w:cs="Times New Roman"/>
          <w:sz w:val="28"/>
          <w:szCs w:val="28"/>
        </w:rPr>
        <w:t xml:space="preserve">от </w:t>
      </w:r>
      <w:r w:rsidR="00CF173A">
        <w:rPr>
          <w:rFonts w:ascii="Times New Roman" w:hAnsi="Times New Roman" w:cs="Times New Roman"/>
          <w:sz w:val="28"/>
          <w:szCs w:val="28"/>
        </w:rPr>
        <w:t>30.10</w:t>
      </w:r>
      <w:r w:rsidR="007D038C">
        <w:rPr>
          <w:rFonts w:ascii="Times New Roman" w:hAnsi="Times New Roman" w:cs="Times New Roman"/>
          <w:sz w:val="28"/>
          <w:szCs w:val="28"/>
        </w:rPr>
        <w:t>.2025</w:t>
      </w:r>
      <w:r w:rsidRPr="00796CF4">
        <w:rPr>
          <w:rFonts w:ascii="Times New Roman" w:hAnsi="Times New Roman" w:cs="Times New Roman"/>
          <w:sz w:val="28"/>
          <w:szCs w:val="28"/>
        </w:rPr>
        <w:t xml:space="preserve"> № </w:t>
      </w:r>
    </w:p>
    <w:p w:rsidR="00894B6E" w:rsidRPr="00796CF4" w:rsidRDefault="00894B6E" w:rsidP="00894B6E">
      <w:pPr>
        <w:pStyle w:val="ConsPlusNormal"/>
        <w:rPr>
          <w:rFonts w:ascii="Times New Roman" w:hAnsi="Times New Roman" w:cs="Times New Roman"/>
          <w:sz w:val="28"/>
          <w:szCs w:val="28"/>
        </w:rPr>
      </w:pPr>
    </w:p>
    <w:p w:rsidR="00894B6E" w:rsidRDefault="00894B6E" w:rsidP="00894B6E">
      <w:pPr>
        <w:autoSpaceDN w:val="0"/>
        <w:jc w:val="center"/>
        <w:textAlignment w:val="baseline"/>
        <w:rPr>
          <w:rFonts w:eastAsia="Calibri"/>
          <w:b/>
          <w:sz w:val="28"/>
          <w:szCs w:val="28"/>
          <w:lang w:val="ru-RU" w:eastAsia="en-US" w:bidi="ar-SA"/>
        </w:rPr>
      </w:pPr>
      <w:r w:rsidRPr="000C2C1B">
        <w:rPr>
          <w:rFonts w:eastAsia="Calibri"/>
          <w:b/>
          <w:sz w:val="28"/>
          <w:szCs w:val="28"/>
          <w:lang w:val="ru-RU" w:eastAsia="en-US" w:bidi="ar-SA"/>
        </w:rPr>
        <w:t>План мероприятий</w:t>
      </w:r>
      <w:r>
        <w:rPr>
          <w:rFonts w:eastAsia="Calibri"/>
          <w:b/>
          <w:sz w:val="28"/>
          <w:szCs w:val="28"/>
          <w:lang w:val="ru-RU" w:eastAsia="en-US" w:bidi="ar-SA"/>
        </w:rPr>
        <w:t xml:space="preserve"> </w:t>
      </w:r>
      <w:r w:rsidRPr="000C2C1B">
        <w:rPr>
          <w:rFonts w:eastAsia="Calibri"/>
          <w:b/>
          <w:sz w:val="28"/>
          <w:szCs w:val="28"/>
          <w:lang w:val="ru-RU" w:eastAsia="en-US" w:bidi="ar-SA"/>
        </w:rPr>
        <w:t xml:space="preserve">по ликвидации </w:t>
      </w:r>
    </w:p>
    <w:p w:rsidR="00C55E98" w:rsidRDefault="00AF1481" w:rsidP="00894B6E">
      <w:pPr>
        <w:widowControl w:val="0"/>
        <w:autoSpaceDN w:val="0"/>
        <w:jc w:val="center"/>
        <w:textAlignment w:val="baseline"/>
        <w:rPr>
          <w:b/>
          <w:sz w:val="28"/>
          <w:szCs w:val="28"/>
          <w:lang w:val="ru-RU"/>
        </w:rPr>
      </w:pPr>
      <w:r w:rsidRPr="00AF1481">
        <w:rPr>
          <w:b/>
          <w:sz w:val="28"/>
          <w:szCs w:val="28"/>
          <w:lang w:val="ru-RU"/>
        </w:rPr>
        <w:t>Управления труда и социальной поддержки населения Администраций</w:t>
      </w:r>
    </w:p>
    <w:p w:rsidR="00894B6E" w:rsidRPr="00AF1481" w:rsidRDefault="00AF1481" w:rsidP="00894B6E">
      <w:pPr>
        <w:widowControl w:val="0"/>
        <w:autoSpaceDN w:val="0"/>
        <w:jc w:val="center"/>
        <w:textAlignment w:val="baseline"/>
        <w:rPr>
          <w:b/>
          <w:sz w:val="28"/>
          <w:szCs w:val="28"/>
          <w:lang w:val="ru-RU"/>
        </w:rPr>
      </w:pPr>
      <w:r w:rsidRPr="00AF1481">
        <w:rPr>
          <w:b/>
          <w:sz w:val="28"/>
          <w:szCs w:val="28"/>
          <w:lang w:val="ru-RU"/>
        </w:rPr>
        <w:t xml:space="preserve">Ярославского муниципального </w:t>
      </w:r>
      <w:r w:rsidR="00C55E98">
        <w:rPr>
          <w:b/>
          <w:sz w:val="28"/>
          <w:szCs w:val="28"/>
          <w:lang w:val="ru-RU"/>
        </w:rPr>
        <w:t>района</w:t>
      </w:r>
      <w:r w:rsidRPr="00AF1481">
        <w:rPr>
          <w:b/>
          <w:sz w:val="28"/>
          <w:szCs w:val="28"/>
          <w:lang w:val="ru-RU"/>
        </w:rPr>
        <w:t xml:space="preserve"> Ярославской области</w:t>
      </w:r>
    </w:p>
    <w:p w:rsidR="00894B6E" w:rsidRPr="000C2C1B" w:rsidRDefault="00894B6E" w:rsidP="00894B6E">
      <w:pPr>
        <w:widowControl w:val="0"/>
        <w:autoSpaceDN w:val="0"/>
        <w:jc w:val="center"/>
        <w:textAlignment w:val="baseline"/>
        <w:rPr>
          <w:rFonts w:eastAsia="Calibri"/>
          <w:lang w:val="ru-RU" w:eastAsia="en-US" w:bidi="ar-SA"/>
        </w:rPr>
      </w:pPr>
    </w:p>
    <w:tbl>
      <w:tblPr>
        <w:tblW w:w="14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2"/>
        <w:gridCol w:w="3402"/>
        <w:gridCol w:w="2835"/>
        <w:gridCol w:w="2835"/>
        <w:gridCol w:w="5096"/>
      </w:tblGrid>
      <w:tr w:rsidR="0051550A" w:rsidRPr="000C2C1B" w:rsidTr="000E46B8">
        <w:trPr>
          <w:trHeight w:val="392"/>
          <w:tblHeade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color w:val="000000"/>
                <w:lang w:val="ru-RU" w:eastAsia="en-US" w:bidi="ar-SA"/>
              </w:rPr>
            </w:pPr>
            <w:r w:rsidRPr="000C2C1B">
              <w:rPr>
                <w:rFonts w:eastAsia="Calibri"/>
                <w:color w:val="000000"/>
                <w:lang w:val="ru-RU" w:eastAsia="en-US" w:bidi="ar-SA"/>
              </w:rPr>
              <w:t>№</w:t>
            </w:r>
            <w:proofErr w:type="spellStart"/>
            <w:r w:rsidRPr="000C2C1B">
              <w:rPr>
                <w:rFonts w:eastAsia="Calibri"/>
                <w:color w:val="000000"/>
                <w:lang w:val="ru-RU" w:eastAsia="en-US" w:bidi="ar-SA"/>
              </w:rPr>
              <w:t>п.п</w:t>
            </w:r>
            <w:proofErr w:type="spellEnd"/>
            <w:r w:rsidRPr="000C2C1B">
              <w:rPr>
                <w:rFonts w:eastAsia="Calibri"/>
                <w:color w:val="000000"/>
                <w:lang w:val="ru-RU" w:eastAsia="en-US" w:bidi="ar-SA"/>
              </w:rPr>
              <w:t>.</w:t>
            </w:r>
          </w:p>
        </w:tc>
        <w:tc>
          <w:tcPr>
            <w:tcW w:w="3402"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b/>
                <w:color w:val="000000"/>
                <w:lang w:val="ru-RU" w:eastAsia="en-US" w:bidi="ar-SA"/>
              </w:rPr>
            </w:pPr>
            <w:r w:rsidRPr="000C2C1B">
              <w:rPr>
                <w:rFonts w:eastAsia="Calibri"/>
                <w:b/>
                <w:color w:val="000000"/>
                <w:lang w:val="ru-RU" w:eastAsia="en-US" w:bidi="ar-SA"/>
              </w:rPr>
              <w:t>Мероприятие</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b/>
                <w:color w:val="000000"/>
                <w:lang w:val="ru-RU" w:eastAsia="en-US" w:bidi="ar-SA"/>
              </w:rPr>
            </w:pPr>
            <w:r w:rsidRPr="000C2C1B">
              <w:rPr>
                <w:rFonts w:eastAsia="Calibri"/>
                <w:b/>
                <w:color w:val="000000"/>
                <w:lang w:val="ru-RU" w:eastAsia="en-US" w:bidi="ar-SA"/>
              </w:rPr>
              <w:t>Правовое основание</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b/>
                <w:color w:val="000000"/>
                <w:lang w:val="ru-RU" w:eastAsia="en-US" w:bidi="ar-SA"/>
              </w:rPr>
            </w:pPr>
            <w:r w:rsidRPr="000C2C1B">
              <w:rPr>
                <w:rFonts w:eastAsia="Calibri"/>
                <w:b/>
                <w:color w:val="000000"/>
                <w:lang w:val="ru-RU" w:eastAsia="en-US" w:bidi="ar-SA"/>
              </w:rPr>
              <w:t>Исполнитель</w:t>
            </w:r>
          </w:p>
        </w:tc>
        <w:tc>
          <w:tcPr>
            <w:tcW w:w="5096"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b/>
                <w:color w:val="000000"/>
                <w:lang w:val="ru-RU" w:eastAsia="en-US" w:bidi="ar-SA"/>
              </w:rPr>
            </w:pPr>
            <w:r w:rsidRPr="000C2C1B">
              <w:rPr>
                <w:rFonts w:eastAsia="Calibri"/>
                <w:b/>
                <w:color w:val="000000"/>
                <w:lang w:val="ru-RU" w:eastAsia="en-US" w:bidi="ar-SA"/>
              </w:rPr>
              <w:t>Сроки исполнения</w:t>
            </w:r>
          </w:p>
        </w:tc>
      </w:tr>
      <w:tr w:rsidR="00894B6E" w:rsidRPr="00BD5706" w:rsidTr="000E46B8">
        <w:trPr>
          <w:trHeight w:val="261"/>
          <w:jc w:val="center"/>
        </w:trPr>
        <w:tc>
          <w:tcPr>
            <w:tcW w:w="14900" w:type="dxa"/>
            <w:gridSpan w:val="5"/>
            <w:shd w:val="clear" w:color="auto" w:fill="auto"/>
            <w:tcMar>
              <w:top w:w="0" w:type="dxa"/>
              <w:left w:w="108" w:type="dxa"/>
              <w:bottom w:w="0" w:type="dxa"/>
              <w:right w:w="108" w:type="dxa"/>
            </w:tcMar>
          </w:tcPr>
          <w:p w:rsidR="00894B6E" w:rsidRPr="000C2C1B" w:rsidRDefault="00894B6E" w:rsidP="00EA37EA">
            <w:pPr>
              <w:widowControl w:val="0"/>
              <w:autoSpaceDN w:val="0"/>
              <w:jc w:val="center"/>
              <w:textAlignment w:val="baseline"/>
              <w:rPr>
                <w:rFonts w:eastAsia="Calibri"/>
                <w:lang w:val="ru-RU" w:eastAsia="en-US" w:bidi="ar-SA"/>
              </w:rPr>
            </w:pPr>
            <w:r w:rsidRPr="000C2C1B">
              <w:rPr>
                <w:rFonts w:eastAsia="Calibri"/>
                <w:lang w:val="ru-RU" w:eastAsia="en-US" w:bidi="ar-SA"/>
              </w:rPr>
              <w:t>До окончания срока предъявления требований кредиторами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AF1481" w:rsidRDefault="0051550A" w:rsidP="00CF7330">
            <w:pPr>
              <w:widowControl w:val="0"/>
              <w:autoSpaceDN w:val="0"/>
              <w:jc w:val="both"/>
              <w:textAlignment w:val="baseline"/>
              <w:rPr>
                <w:rFonts w:eastAsia="Calibri"/>
                <w:lang w:val="ru-RU" w:eastAsia="en-US" w:bidi="ar-SA"/>
              </w:rPr>
            </w:pPr>
            <w:r w:rsidRPr="00AF1481">
              <w:rPr>
                <w:rFonts w:eastAsia="Calibri"/>
                <w:lang w:val="ru-RU" w:eastAsia="en-US" w:bidi="ar-SA"/>
              </w:rPr>
              <w:t xml:space="preserve">Уведомление муниципальных служащих и работников </w:t>
            </w:r>
            <w:r w:rsidR="00AF1481" w:rsidRPr="00AF1481">
              <w:rPr>
                <w:lang w:val="ru-RU"/>
              </w:rPr>
              <w:t xml:space="preserve">Управления труда и социальной поддержки населения Администраций Ярославского муниципального округа Ярославской области </w:t>
            </w:r>
            <w:r w:rsidRPr="00AF1481">
              <w:rPr>
                <w:rFonts w:eastAsia="Calibri"/>
                <w:lang w:val="ru-RU" w:eastAsia="en-US" w:bidi="ar-SA"/>
              </w:rPr>
              <w:t xml:space="preserve">и о предстоящем увольнении в связи с ликвидацией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ч. 2 ст. 180 ТК РФ.</w:t>
            </w:r>
          </w:p>
          <w:p w:rsidR="0051550A" w:rsidRPr="000C2C1B" w:rsidRDefault="0051550A" w:rsidP="00EA37EA">
            <w:pPr>
              <w:widowControl w:val="0"/>
              <w:autoSpaceDN w:val="0"/>
              <w:jc w:val="both"/>
              <w:textAlignment w:val="baseline"/>
              <w:rPr>
                <w:rFonts w:eastAsia="Calibri"/>
                <w:lang w:val="ru-RU" w:eastAsia="en-US" w:bidi="ar-SA"/>
              </w:rPr>
            </w:pP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Председатель</w:t>
            </w:r>
          </w:p>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ликвидационной комиссии</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Не менее чем за 2 месяца до увольнения муниципальных служащих</w:t>
            </w:r>
          </w:p>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(работников)</w:t>
            </w:r>
          </w:p>
          <w:p w:rsidR="0051550A" w:rsidRPr="000C2C1B" w:rsidRDefault="00F71791" w:rsidP="000E46B8">
            <w:pPr>
              <w:widowControl w:val="0"/>
              <w:autoSpaceDN w:val="0"/>
              <w:jc w:val="both"/>
              <w:textAlignment w:val="baseline"/>
              <w:rPr>
                <w:rFonts w:eastAsia="Calibri"/>
                <w:lang w:val="ru-RU" w:eastAsia="en-US" w:bidi="ar-SA"/>
              </w:rPr>
            </w:pPr>
            <w:r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Информирование государственной службы занятости о принятии (изменении) решения о </w:t>
            </w:r>
            <w:r>
              <w:rPr>
                <w:rFonts w:eastAsia="Calibri"/>
                <w:lang w:val="ru-RU" w:eastAsia="en-US" w:bidi="ar-SA"/>
              </w:rPr>
              <w:t>ликвидации</w:t>
            </w:r>
            <w:r w:rsidRPr="000C2C1B">
              <w:rPr>
                <w:lang w:val="ru-RU"/>
              </w:rPr>
              <w:t xml:space="preserve">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 1 ч. 1, ч. 2, 4 ст. 53 Федерального закона от 12 декабря 2023 года № 565-ФЗ «О занятости населения в Российской Федерации»</w:t>
            </w:r>
          </w:p>
          <w:p w:rsidR="0051550A" w:rsidRPr="000C2C1B" w:rsidRDefault="0051550A" w:rsidP="00EA37EA">
            <w:pPr>
              <w:widowControl w:val="0"/>
              <w:autoSpaceDN w:val="0"/>
              <w:jc w:val="both"/>
              <w:textAlignment w:val="baseline"/>
              <w:rPr>
                <w:rFonts w:eastAsia="Calibri"/>
                <w:lang w:val="ru-RU" w:eastAsia="en-US" w:bidi="ar-SA"/>
              </w:rPr>
            </w:pP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 xml:space="preserve">Не </w:t>
            </w:r>
            <w:proofErr w:type="gramStart"/>
            <w:r w:rsidRPr="000C2C1B">
              <w:rPr>
                <w:rFonts w:eastAsia="Calibri"/>
                <w:lang w:val="ru-RU" w:eastAsia="en-US" w:bidi="ar-SA"/>
              </w:rPr>
              <w:t>позднее</w:t>
            </w:r>
            <w:proofErr w:type="gramEnd"/>
            <w:r w:rsidRPr="000C2C1B">
              <w:rPr>
                <w:rFonts w:eastAsia="Calibri"/>
                <w:lang w:val="ru-RU" w:eastAsia="en-US" w:bidi="ar-SA"/>
              </w:rPr>
              <w:t xml:space="preserve"> чем за 2 месяца до увольнения муниципальных служащих (работников)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00F71791" w:rsidRPr="000C2C1B">
              <w:rPr>
                <w:rFonts w:eastAsia="Calibri"/>
                <w:lang w:val="ru-RU" w:eastAsia="en-US" w:bidi="ar-SA"/>
              </w:rPr>
              <w:t xml:space="preserve"> </w:t>
            </w:r>
            <w:r w:rsidRPr="000C2C1B">
              <w:rPr>
                <w:rFonts w:eastAsia="Calibri"/>
                <w:lang w:val="ru-RU" w:eastAsia="en-US" w:bidi="ar-SA"/>
              </w:rPr>
              <w:t xml:space="preserve">(в течение 3 рабочих дней после </w:t>
            </w:r>
            <w:r w:rsidR="00EA37EA">
              <w:rPr>
                <w:rFonts w:eastAsia="Calibri"/>
                <w:lang w:val="ru-RU" w:eastAsia="en-US" w:bidi="ar-SA"/>
              </w:rPr>
              <w:t>вступления в силу</w:t>
            </w:r>
            <w:r w:rsidRPr="000C2C1B">
              <w:rPr>
                <w:rFonts w:eastAsia="Calibri"/>
                <w:lang w:val="ru-RU" w:eastAsia="en-US" w:bidi="ar-SA"/>
              </w:rPr>
              <w:t xml:space="preserve"> решения об изменении решения о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Уведомление в письменной форме регистрирующего (налогового) органа о принятии решения о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xml:space="preserve"> и формировании ликвидационной комиссии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 1 ст. 62 ГК РФ;</w:t>
            </w:r>
          </w:p>
          <w:p w:rsidR="0051550A" w:rsidRPr="000C2C1B" w:rsidRDefault="0051550A" w:rsidP="00EA37EA">
            <w:pPr>
              <w:widowControl w:val="0"/>
              <w:autoSpaceDN w:val="0"/>
              <w:jc w:val="both"/>
              <w:textAlignment w:val="baseline"/>
              <w:rPr>
                <w:rFonts w:eastAsia="Calibri"/>
                <w:lang w:val="ru-RU" w:eastAsia="en-US" w:bidi="ar-SA"/>
              </w:rPr>
            </w:pPr>
          </w:p>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 xml:space="preserve">п. 1-3 ст. 20 Федерального закона от 08.08.2001 № 129-ФЗ </w:t>
            </w:r>
          </w:p>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«О государственной регистрации юридических лиц и индивидуальных предпринимателей» (далее – Федеральный закон от 08.08.2001 № 129-ФЗ);</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Председатель ликвидационной комиссии</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 xml:space="preserve">В течение 3 рабочих дней после даты </w:t>
            </w:r>
            <w:r w:rsidR="00EA37EA">
              <w:rPr>
                <w:rFonts w:eastAsia="Calibri"/>
                <w:lang w:val="ru-RU" w:eastAsia="en-US" w:bidi="ar-SA"/>
              </w:rPr>
              <w:t xml:space="preserve">вступления </w:t>
            </w:r>
            <w:r w:rsidR="008A27C5">
              <w:rPr>
                <w:rFonts w:eastAsia="Calibri"/>
                <w:lang w:val="ru-RU" w:eastAsia="en-US" w:bidi="ar-SA"/>
              </w:rPr>
              <w:t>в</w:t>
            </w:r>
            <w:r w:rsidR="00EA37EA">
              <w:rPr>
                <w:rFonts w:eastAsia="Calibri"/>
                <w:lang w:val="ru-RU" w:eastAsia="en-US" w:bidi="ar-SA"/>
              </w:rPr>
              <w:t xml:space="preserve"> силу</w:t>
            </w:r>
            <w:r w:rsidRPr="000C2C1B">
              <w:rPr>
                <w:rFonts w:eastAsia="Calibri"/>
                <w:lang w:val="ru-RU" w:eastAsia="en-US" w:bidi="ar-SA"/>
              </w:rPr>
              <w:t xml:space="preserve"> решения о ликвидации юридического лица</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Внесение сведений о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00F71791" w:rsidRPr="000C2C1B">
              <w:rPr>
                <w:rFonts w:eastAsia="Calibri"/>
                <w:lang w:val="ru-RU" w:eastAsia="en-US" w:bidi="ar-SA"/>
              </w:rPr>
              <w:t xml:space="preserve"> </w:t>
            </w:r>
            <w:r w:rsidRPr="000C2C1B">
              <w:rPr>
                <w:rFonts w:eastAsia="Calibri"/>
                <w:lang w:val="ru-RU" w:eastAsia="en-US" w:bidi="ar-SA"/>
              </w:rPr>
              <w:t>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proofErr w:type="spellStart"/>
            <w:r w:rsidRPr="000C2C1B">
              <w:rPr>
                <w:rFonts w:eastAsia="Calibri"/>
                <w:lang w:val="ru-RU" w:eastAsia="en-US" w:bidi="ar-SA"/>
              </w:rPr>
              <w:t>пп</w:t>
            </w:r>
            <w:proofErr w:type="spellEnd"/>
            <w:r w:rsidRPr="000C2C1B">
              <w:rPr>
                <w:rFonts w:eastAsia="Calibri"/>
                <w:lang w:val="ru-RU" w:eastAsia="en-US" w:bidi="ar-SA"/>
              </w:rPr>
              <w:t xml:space="preserve">. «в» п. 7, </w:t>
            </w:r>
            <w:proofErr w:type="spellStart"/>
            <w:r w:rsidRPr="000C2C1B">
              <w:rPr>
                <w:rFonts w:eastAsia="Calibri"/>
                <w:lang w:val="ru-RU" w:eastAsia="en-US" w:bidi="ar-SA"/>
              </w:rPr>
              <w:t>абз</w:t>
            </w:r>
            <w:proofErr w:type="spellEnd"/>
            <w:r w:rsidRPr="000C2C1B">
              <w:rPr>
                <w:rFonts w:eastAsia="Calibri"/>
                <w:lang w:val="ru-RU" w:eastAsia="en-US" w:bidi="ar-SA"/>
              </w:rPr>
              <w:t>. 2 п. 9 ст. 7.1 Федерального закона от 08.08.2001 № 129-ФЗ</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 xml:space="preserve">В течение 3 рабочих дней </w:t>
            </w:r>
            <w:proofErr w:type="gramStart"/>
            <w:r w:rsidRPr="000C2C1B">
              <w:rPr>
                <w:rFonts w:eastAsia="Calibri"/>
                <w:lang w:val="ru-RU" w:eastAsia="en-US" w:bidi="ar-SA"/>
              </w:rPr>
              <w:t xml:space="preserve">с даты </w:t>
            </w:r>
            <w:r w:rsidR="00EA37EA">
              <w:rPr>
                <w:rFonts w:eastAsia="Calibri"/>
                <w:lang w:val="ru-RU" w:eastAsia="en-US" w:bidi="ar-SA"/>
              </w:rPr>
              <w:t>вступления</w:t>
            </w:r>
            <w:proofErr w:type="gramEnd"/>
            <w:r w:rsidR="00EA37EA">
              <w:rPr>
                <w:rFonts w:eastAsia="Calibri"/>
                <w:lang w:val="ru-RU" w:eastAsia="en-US" w:bidi="ar-SA"/>
              </w:rPr>
              <w:t xml:space="preserve"> в силу</w:t>
            </w:r>
            <w:r w:rsidRPr="000C2C1B">
              <w:rPr>
                <w:rFonts w:eastAsia="Calibri"/>
                <w:lang w:val="ru-RU" w:eastAsia="en-US" w:bidi="ar-SA"/>
              </w:rPr>
              <w:t xml:space="preserve"> решения о ликвидации юридического лица</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Опубликование в журнале «Вестник государственной регистрации» сообщения о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xml:space="preserve">, о порядке и сроках заявления требований кредиторами </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 1 ст. 63 ГК РФ;</w:t>
            </w:r>
          </w:p>
          <w:p w:rsidR="0051550A" w:rsidRPr="000C2C1B" w:rsidRDefault="0051550A" w:rsidP="00EA37EA">
            <w:pPr>
              <w:widowControl w:val="0"/>
              <w:autoSpaceDN w:val="0"/>
              <w:jc w:val="both"/>
              <w:textAlignment w:val="baseline"/>
              <w:rPr>
                <w:rFonts w:eastAsia="Calibri"/>
                <w:lang w:val="ru-RU" w:eastAsia="en-US" w:bidi="ar-SA"/>
              </w:rPr>
            </w:pPr>
          </w:p>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Приказ ФНС России от 16.06.2006 N САЭ-3-09/355@ (ред. от 28.08.2013) "Об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N 8001)</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 xml:space="preserve">В течение 10 дней со дня получения от регистрирующего (налогового) органа выписки о нахождении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xml:space="preserve"> в процессе ликвидации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Уведомление территориального органа Федерального казначейства о начале процедуры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xml:space="preserve">, оформление в территориальном органе Федерального казначейства карточек образцов подписей к лицевым счетам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proofErr w:type="spellStart"/>
            <w:r w:rsidRPr="000C2C1B">
              <w:rPr>
                <w:rFonts w:eastAsia="Calibri"/>
                <w:lang w:val="ru-RU" w:eastAsia="en-US" w:bidi="ar-SA"/>
              </w:rPr>
              <w:t>абз</w:t>
            </w:r>
            <w:proofErr w:type="spellEnd"/>
            <w:r w:rsidRPr="000C2C1B">
              <w:rPr>
                <w:rFonts w:eastAsia="Calibri"/>
                <w:lang w:val="ru-RU" w:eastAsia="en-US" w:bidi="ar-SA"/>
              </w:rPr>
              <w:t>. 4 п. 23 Порядка формирования и</w:t>
            </w:r>
          </w:p>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ведения реестра участников бюджетного процесса, а также юридических лиц, не являющихся участниками</w:t>
            </w:r>
          </w:p>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бюджетного процесса, утвержденного приказом Министерства финансов Российской Федерации</w:t>
            </w:r>
          </w:p>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от 23 декабря 2014 года № 163н;</w:t>
            </w:r>
          </w:p>
          <w:p w:rsidR="0051550A" w:rsidRPr="000C2C1B" w:rsidRDefault="0051550A" w:rsidP="00EA37EA">
            <w:pPr>
              <w:widowControl w:val="0"/>
              <w:autoSpaceDN w:val="0"/>
              <w:jc w:val="both"/>
              <w:textAlignment w:val="baseline"/>
              <w:rPr>
                <w:rFonts w:eastAsia="Calibri"/>
                <w:lang w:val="ru-RU" w:eastAsia="en-US" w:bidi="ar-SA"/>
              </w:rPr>
            </w:pPr>
          </w:p>
          <w:p w:rsidR="0051550A" w:rsidRPr="000C2C1B" w:rsidRDefault="0051550A" w:rsidP="00EA37EA">
            <w:pPr>
              <w:widowControl w:val="0"/>
              <w:autoSpaceDN w:val="0"/>
              <w:jc w:val="both"/>
              <w:textAlignment w:val="baseline"/>
              <w:rPr>
                <w:rFonts w:eastAsia="Calibri"/>
                <w:lang w:val="ru-RU" w:eastAsia="en-US" w:bidi="ar-SA"/>
              </w:rPr>
            </w:pPr>
            <w:proofErr w:type="spellStart"/>
            <w:r w:rsidRPr="000C2C1B">
              <w:rPr>
                <w:rFonts w:eastAsia="Calibri"/>
                <w:lang w:val="ru-RU" w:eastAsia="en-US" w:bidi="ar-SA"/>
              </w:rPr>
              <w:t>пп</w:t>
            </w:r>
            <w:proofErr w:type="spellEnd"/>
            <w:r w:rsidRPr="000C2C1B">
              <w:rPr>
                <w:rFonts w:eastAsia="Calibri"/>
                <w:lang w:val="ru-RU" w:eastAsia="en-US" w:bidi="ar-SA"/>
              </w:rPr>
              <w:t>. «в» и «д» п. 15 Порядка открытия и ведения лицевых счетов территориальными органами Федерального казначейства, утвержденного приказом Федерального казначейства от 17 октября 2016 года</w:t>
            </w:r>
          </w:p>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 21н (далее – Порядок № 21н);</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 xml:space="preserve">Председатель, </w:t>
            </w:r>
          </w:p>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ликвидационной комиссии</w:t>
            </w:r>
          </w:p>
          <w:p w:rsidR="0051550A" w:rsidRPr="000C2C1B" w:rsidRDefault="0051550A" w:rsidP="00EA37EA">
            <w:pPr>
              <w:widowControl w:val="0"/>
              <w:autoSpaceDN w:val="0"/>
              <w:jc w:val="center"/>
              <w:textAlignment w:val="baseline"/>
              <w:rPr>
                <w:rFonts w:eastAsia="Calibri"/>
                <w:lang w:val="ru-RU" w:eastAsia="en-US" w:bidi="ar-SA"/>
              </w:rPr>
            </w:pPr>
          </w:p>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Заместитель предс</w:t>
            </w:r>
            <w:r w:rsidR="00CF7330">
              <w:rPr>
                <w:rFonts w:eastAsia="Calibri"/>
                <w:lang w:val="ru-RU" w:eastAsia="en-US" w:bidi="ar-SA"/>
              </w:rPr>
              <w:t>едателя ликвидационной комиссии</w:t>
            </w:r>
            <w:r w:rsidRPr="000C2C1B">
              <w:rPr>
                <w:rFonts w:eastAsia="Calibri"/>
                <w:lang w:val="ru-RU" w:eastAsia="en-US" w:bidi="ar-SA"/>
              </w:rPr>
              <w:t xml:space="preserve"> </w:t>
            </w:r>
          </w:p>
          <w:p w:rsidR="0051550A" w:rsidRPr="000C2C1B" w:rsidRDefault="0051550A" w:rsidP="00EA37EA">
            <w:pPr>
              <w:widowControl w:val="0"/>
              <w:autoSpaceDN w:val="0"/>
              <w:textAlignment w:val="baseline"/>
              <w:rPr>
                <w:rFonts w:eastAsia="Calibri"/>
                <w:lang w:val="ru-RU" w:eastAsia="en-US" w:bidi="ar-SA"/>
              </w:rPr>
            </w:pP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 xml:space="preserve">В течение 5 рабочих дней со дня внесения регистрирующим (налоговым) органом в единый государственный реестр юридических лиц записи о нахождении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xml:space="preserve"> в процессе ликвидации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proofErr w:type="gramStart"/>
            <w:r w:rsidRPr="000C2C1B">
              <w:rPr>
                <w:rFonts w:eastAsia="Calibri"/>
                <w:lang w:val="ru-RU" w:eastAsia="en-US" w:bidi="ar-SA"/>
              </w:rPr>
              <w:t xml:space="preserve">Оформление электронных подписей лиц, имеющих полномочия по подписанию электронных документов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xml:space="preserve"> с помощью электронной подписи; прекращение действия ранее выданных сертификатов ключей проверки электронных подписей лиц, утративших полномочия по подписанию электронных документов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00F71791" w:rsidRPr="000C2C1B">
              <w:rPr>
                <w:rFonts w:eastAsia="Calibri"/>
                <w:lang w:val="ru-RU" w:eastAsia="en-US" w:bidi="ar-SA"/>
              </w:rPr>
              <w:t xml:space="preserve"> </w:t>
            </w:r>
            <w:r w:rsidRPr="000C2C1B">
              <w:rPr>
                <w:rFonts w:eastAsia="Calibri"/>
                <w:lang w:val="ru-RU" w:eastAsia="en-US" w:bidi="ar-SA"/>
              </w:rPr>
              <w:t>с помощью электронной подписи;</w:t>
            </w:r>
            <w:proofErr w:type="gramEnd"/>
            <w:r w:rsidRPr="000C2C1B">
              <w:rPr>
                <w:rFonts w:eastAsia="Calibri"/>
                <w:lang w:val="ru-RU" w:eastAsia="en-US" w:bidi="ar-SA"/>
              </w:rPr>
              <w:t xml:space="preserve"> выдача доверенностей на осуществление действий в интересах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00F71791" w:rsidRPr="000C2C1B">
              <w:rPr>
                <w:rFonts w:eastAsia="Calibri"/>
                <w:lang w:val="ru-RU" w:eastAsia="en-US" w:bidi="ar-SA"/>
              </w:rPr>
              <w:t xml:space="preserve"> </w:t>
            </w:r>
            <w:r w:rsidRPr="000C2C1B">
              <w:rPr>
                <w:rFonts w:eastAsia="Calibri"/>
                <w:lang w:val="ru-RU" w:eastAsia="en-US" w:bidi="ar-SA"/>
              </w:rPr>
              <w:t xml:space="preserve">(при необходимости); отмена доверенностей, выданных ранее лицам, утратившим полномочие по подписанию документов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xml:space="preserve"> и представлению ее интересов</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proofErr w:type="spellStart"/>
            <w:r w:rsidRPr="000C2C1B">
              <w:rPr>
                <w:rFonts w:eastAsia="Calibri"/>
                <w:lang w:val="ru-RU" w:eastAsia="en-US" w:bidi="ar-SA"/>
              </w:rPr>
              <w:t>пп</w:t>
            </w:r>
            <w:proofErr w:type="spellEnd"/>
            <w:r w:rsidRPr="000C2C1B">
              <w:rPr>
                <w:rFonts w:eastAsia="Calibri"/>
                <w:lang w:val="ru-RU" w:eastAsia="en-US" w:bidi="ar-SA"/>
              </w:rPr>
              <w:t>. 2 п. 1, п. 2 ст. 188 ГК РФ;</w:t>
            </w:r>
          </w:p>
          <w:p w:rsidR="0051550A" w:rsidRPr="000C2C1B" w:rsidRDefault="0051550A" w:rsidP="00EA37EA">
            <w:pPr>
              <w:widowControl w:val="0"/>
              <w:autoSpaceDN w:val="0"/>
              <w:jc w:val="both"/>
              <w:textAlignment w:val="baseline"/>
              <w:rPr>
                <w:rFonts w:eastAsia="Calibri"/>
                <w:lang w:val="ru-RU" w:eastAsia="en-US" w:bidi="ar-SA"/>
              </w:rPr>
            </w:pPr>
          </w:p>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ч. 6 ст. 14, ч. 3 ст. 17.2 Федерального закона от 6 апреля 2011 года № 63-ФЗ «Об электронной подписи».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Ликвидационная</w:t>
            </w:r>
          </w:p>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комиссия</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 xml:space="preserve">В течение 10 дней со дня получения от регистрирующего (налогового) органа  выписки о нахождении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xml:space="preserve"> в процессе ликвидации (для председателя ликвидационной комиссии) или со дня возникновения (прекращения) полномочия (для иных лиц)</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Внесение изменений в сведения об уполномоченных лицах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содержащиеся в государственных информационных системах, в том числе на Едином портале государственных и муниципальных услуг (функций), в единой информационной системе в сфере закупок</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 xml:space="preserve">Осуществляется в соответствии с правилами (регламентами) использования соответствующих государственных информационных систем. </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 xml:space="preserve">В течение 10 дней со дня получения от регистрирующего (налогового) органа  выписки о нахождении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xml:space="preserve">  в процессе ликвидации (для председателя ликвидационной комиссии) или со дня возникновения (прекращения) полномочий (для иных лиц) </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Принятие мер по получению дебиторской задолженности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proofErr w:type="spellStart"/>
            <w:r w:rsidRPr="000C2C1B">
              <w:rPr>
                <w:rFonts w:eastAsia="Calibri"/>
                <w:lang w:val="ru-RU" w:eastAsia="en-US" w:bidi="ar-SA"/>
              </w:rPr>
              <w:t>абз</w:t>
            </w:r>
            <w:proofErr w:type="spellEnd"/>
            <w:r w:rsidRPr="000C2C1B">
              <w:rPr>
                <w:rFonts w:eastAsia="Calibri"/>
                <w:lang w:val="ru-RU" w:eastAsia="en-US" w:bidi="ar-SA"/>
              </w:rPr>
              <w:t>. 2 п. 1 ст. 63 ГК РФ</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В течение срока предъявления требования кредиторами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Принятие мер по выявлению кредиторов, уведомление в письменной форме кредиторов о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proofErr w:type="spellStart"/>
            <w:r w:rsidRPr="000C2C1B">
              <w:rPr>
                <w:rFonts w:eastAsia="Calibri"/>
                <w:lang w:val="ru-RU" w:eastAsia="en-US" w:bidi="ar-SA"/>
              </w:rPr>
              <w:t>абз</w:t>
            </w:r>
            <w:proofErr w:type="spellEnd"/>
            <w:r w:rsidRPr="000C2C1B">
              <w:rPr>
                <w:rFonts w:eastAsia="Calibri"/>
                <w:lang w:val="ru-RU" w:eastAsia="en-US" w:bidi="ar-SA"/>
              </w:rPr>
              <w:t>. 2 п. 1 ст. 63 ГК РФ</w:t>
            </w:r>
          </w:p>
        </w:tc>
        <w:tc>
          <w:tcPr>
            <w:tcW w:w="2835" w:type="dxa"/>
            <w:shd w:val="clear" w:color="auto" w:fill="auto"/>
            <w:tcMar>
              <w:top w:w="0" w:type="dxa"/>
              <w:left w:w="108" w:type="dxa"/>
              <w:bottom w:w="0" w:type="dxa"/>
              <w:right w:w="108" w:type="dxa"/>
            </w:tcMar>
            <w:vAlign w:val="cente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В течение срока предъявления требований кредиторами</w:t>
            </w:r>
          </w:p>
        </w:tc>
      </w:tr>
      <w:tr w:rsidR="0051550A" w:rsidRPr="00BD5706" w:rsidTr="000E46B8">
        <w:trPr>
          <w:trHeight w:val="1266"/>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Проведение инвентаризации активов и обязательств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Приказ Минфина РФ от 13.06.1995 N 49 (ред. от 08.11.2010) «Об утверждении Методических указаний по инвентаризации имущества и финансовых обязательств»;</w:t>
            </w:r>
          </w:p>
          <w:p w:rsidR="0051550A" w:rsidRPr="000C2C1B" w:rsidRDefault="0051550A" w:rsidP="00EA37EA">
            <w:pPr>
              <w:widowControl w:val="0"/>
              <w:autoSpaceDN w:val="0"/>
              <w:jc w:val="both"/>
              <w:textAlignment w:val="baseline"/>
              <w:rPr>
                <w:rFonts w:eastAsia="Calibri"/>
                <w:lang w:val="ru-RU" w:eastAsia="en-US" w:bidi="ar-SA"/>
              </w:rPr>
            </w:pPr>
          </w:p>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ч. 3 ст. 11 Федерального закона от 6 декабря 2011 года № 402-ФЗ «О бухгалтерском учете»;</w:t>
            </w:r>
          </w:p>
          <w:p w:rsidR="0051550A" w:rsidRPr="000C2C1B" w:rsidRDefault="0051550A" w:rsidP="00EA37EA">
            <w:pPr>
              <w:widowControl w:val="0"/>
              <w:autoSpaceDN w:val="0"/>
              <w:jc w:val="both"/>
              <w:textAlignment w:val="baseline"/>
              <w:rPr>
                <w:rFonts w:eastAsia="Calibri"/>
                <w:lang w:val="ru-RU" w:eastAsia="en-US" w:bidi="ar-SA"/>
              </w:rPr>
            </w:pPr>
          </w:p>
          <w:p w:rsidR="0051550A" w:rsidRPr="000C2C1B" w:rsidRDefault="0051550A" w:rsidP="00EA37EA">
            <w:pPr>
              <w:widowControl w:val="0"/>
              <w:autoSpaceDN w:val="0"/>
              <w:jc w:val="both"/>
              <w:textAlignment w:val="baseline"/>
              <w:rPr>
                <w:rFonts w:eastAsia="Calibri"/>
                <w:lang w:val="ru-RU" w:eastAsia="en-US" w:bidi="ar-SA"/>
              </w:rPr>
            </w:pPr>
            <w:proofErr w:type="spellStart"/>
            <w:r w:rsidRPr="000C2C1B">
              <w:rPr>
                <w:rFonts w:eastAsia="Calibri"/>
                <w:lang w:val="ru-RU" w:eastAsia="en-US" w:bidi="ar-SA"/>
              </w:rPr>
              <w:t>абз</w:t>
            </w:r>
            <w:proofErr w:type="spellEnd"/>
            <w:r w:rsidRPr="000C2C1B">
              <w:rPr>
                <w:rFonts w:eastAsia="Calibri"/>
                <w:lang w:val="ru-RU" w:eastAsia="en-US" w:bidi="ar-SA"/>
              </w:rPr>
              <w:t xml:space="preserve">. 7 п. 27 Положения по ведению бухгалтерского учета и бухгалтерской отчетности в Российской Федерации, утвержденного приказом Министерства финансов Российской Федерации от 29 июля 1998 года № 34н; </w:t>
            </w:r>
          </w:p>
          <w:p w:rsidR="0051550A" w:rsidRPr="000C2C1B" w:rsidRDefault="0051550A" w:rsidP="00EA37EA">
            <w:pPr>
              <w:widowControl w:val="0"/>
              <w:autoSpaceDN w:val="0"/>
              <w:jc w:val="both"/>
              <w:textAlignment w:val="baseline"/>
              <w:rPr>
                <w:rFonts w:eastAsia="Calibri"/>
                <w:lang w:val="ru-RU" w:eastAsia="en-US" w:bidi="ar-SA"/>
              </w:rPr>
            </w:pPr>
          </w:p>
          <w:p w:rsidR="0051550A" w:rsidRPr="000C2C1B" w:rsidRDefault="0051550A" w:rsidP="00EA37EA">
            <w:pPr>
              <w:widowControl w:val="0"/>
              <w:autoSpaceDN w:val="0"/>
              <w:jc w:val="both"/>
              <w:textAlignment w:val="baseline"/>
              <w:rPr>
                <w:rFonts w:eastAsia="Calibri"/>
                <w:lang w:val="ru-RU" w:eastAsia="en-US" w:bidi="ar-SA"/>
              </w:rPr>
            </w:pPr>
            <w:proofErr w:type="spellStart"/>
            <w:r w:rsidRPr="000C2C1B">
              <w:rPr>
                <w:rFonts w:eastAsia="Calibri"/>
                <w:lang w:val="ru-RU" w:eastAsia="en-US" w:bidi="ar-SA"/>
              </w:rPr>
              <w:t>абз</w:t>
            </w:r>
            <w:proofErr w:type="spellEnd"/>
            <w:r w:rsidRPr="000C2C1B">
              <w:rPr>
                <w:rFonts w:eastAsia="Calibri"/>
                <w:lang w:val="ru-RU" w:eastAsia="en-US" w:bidi="ar-SA"/>
              </w:rPr>
              <w:t xml:space="preserve">. 6 п. 81, </w:t>
            </w:r>
            <w:proofErr w:type="spellStart"/>
            <w:r w:rsidRPr="000C2C1B">
              <w:rPr>
                <w:rFonts w:eastAsia="Calibri"/>
                <w:lang w:val="ru-RU" w:eastAsia="en-US" w:bidi="ar-SA"/>
              </w:rPr>
              <w:t>абз</w:t>
            </w:r>
            <w:proofErr w:type="spellEnd"/>
            <w:r w:rsidRPr="000C2C1B">
              <w:rPr>
                <w:rFonts w:eastAsia="Calibri"/>
                <w:lang w:val="ru-RU" w:eastAsia="en-US" w:bidi="ar-SA"/>
              </w:rPr>
              <w:t>. 3 п. 82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года № 256н</w:t>
            </w:r>
          </w:p>
        </w:tc>
        <w:tc>
          <w:tcPr>
            <w:tcW w:w="2835" w:type="dxa"/>
            <w:shd w:val="clear" w:color="auto" w:fill="auto"/>
            <w:tcMar>
              <w:top w:w="0" w:type="dxa"/>
              <w:left w:w="108" w:type="dxa"/>
              <w:bottom w:w="0" w:type="dxa"/>
              <w:right w:w="108" w:type="dxa"/>
            </w:tcMar>
            <w:vAlign w:val="cente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До окончания срока предъявления требований кредиторами</w:t>
            </w:r>
          </w:p>
        </w:tc>
      </w:tr>
      <w:tr w:rsidR="0051550A" w:rsidRPr="00BD5706" w:rsidTr="000E46B8">
        <w:trPr>
          <w:trHeight w:val="1641"/>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Подготовка документов текущего делопроизводства и архивных документов, включая документы п</w:t>
            </w:r>
            <w:r>
              <w:rPr>
                <w:rFonts w:eastAsia="Calibri"/>
                <w:lang w:val="ru-RU" w:eastAsia="en-US" w:bidi="ar-SA"/>
              </w:rPr>
              <w:t xml:space="preserve">о личному составу, для передачи </w:t>
            </w:r>
            <w:r w:rsidR="00F71791">
              <w:rPr>
                <w:lang w:val="ru-RU"/>
              </w:rPr>
              <w:t>Управлению</w:t>
            </w:r>
            <w:r w:rsidR="00F71791" w:rsidRPr="00AF1481">
              <w:rPr>
                <w:lang w:val="ru-RU"/>
              </w:rPr>
              <w:t xml:space="preserve">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spacing w:before="120"/>
              <w:jc w:val="both"/>
              <w:textAlignment w:val="baseline"/>
              <w:rPr>
                <w:rFonts w:eastAsia="Calibri"/>
                <w:lang w:val="ru-RU" w:eastAsia="en-US" w:bidi="ar-SA"/>
              </w:rPr>
            </w:pPr>
            <w:r w:rsidRPr="000C2C1B">
              <w:rPr>
                <w:rFonts w:eastAsia="Calibri"/>
                <w:lang w:val="ru-RU" w:eastAsia="en-US" w:bidi="ar-SA"/>
              </w:rPr>
              <w:t>п. 8 ст. 23 Федерального закона от 22.10.2004 № 125-ФЗ «Об архивном деле в Российской Федерации»</w:t>
            </w:r>
          </w:p>
          <w:p w:rsidR="0051550A" w:rsidRPr="000C2C1B" w:rsidRDefault="0051550A" w:rsidP="00EA37EA">
            <w:pPr>
              <w:widowControl w:val="0"/>
              <w:autoSpaceDN w:val="0"/>
              <w:ind w:firstLine="708"/>
              <w:textAlignment w:val="baseline"/>
              <w:rPr>
                <w:rFonts w:eastAsia="Calibri"/>
                <w:lang w:val="ru-RU" w:eastAsia="en-US" w:bidi="ar-SA"/>
              </w:rPr>
            </w:pP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spacing w:before="120"/>
              <w:jc w:val="center"/>
              <w:textAlignment w:val="baseline"/>
              <w:rPr>
                <w:rFonts w:eastAsia="Calibri"/>
                <w:lang w:val="ru-RU" w:eastAsia="en-US" w:bidi="ar-SA"/>
              </w:rPr>
            </w:pPr>
            <w:r w:rsidRPr="000C2C1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0C2C1B" w:rsidRDefault="0051550A" w:rsidP="000E46B8">
            <w:pPr>
              <w:autoSpaceDN w:val="0"/>
              <w:spacing w:after="200"/>
              <w:jc w:val="both"/>
              <w:textAlignment w:val="baseline"/>
              <w:rPr>
                <w:rFonts w:eastAsia="Calibri"/>
                <w:lang w:val="ru-RU" w:eastAsia="en-US" w:bidi="ar-SA"/>
              </w:rPr>
            </w:pPr>
            <w:r w:rsidRPr="000C2C1B">
              <w:rPr>
                <w:rFonts w:eastAsia="Calibri"/>
                <w:lang w:val="ru-RU" w:eastAsia="en-US" w:bidi="ar-SA"/>
              </w:rPr>
              <w:t>В течение срока предъявления требований кредиторами</w:t>
            </w:r>
          </w:p>
          <w:p w:rsidR="0051550A" w:rsidRPr="000C2C1B" w:rsidRDefault="0051550A" w:rsidP="000E46B8">
            <w:pPr>
              <w:widowControl w:val="0"/>
              <w:autoSpaceDN w:val="0"/>
              <w:jc w:val="both"/>
              <w:textAlignment w:val="baseline"/>
              <w:rPr>
                <w:rFonts w:eastAsia="Calibri"/>
                <w:lang w:val="ru-RU" w:eastAsia="en-US" w:bidi="ar-SA"/>
              </w:rPr>
            </w:pPr>
          </w:p>
        </w:tc>
      </w:tr>
      <w:tr w:rsidR="00894B6E" w:rsidRPr="00BD5706" w:rsidTr="0051550A">
        <w:trPr>
          <w:jc w:val="center"/>
        </w:trPr>
        <w:tc>
          <w:tcPr>
            <w:tcW w:w="14900" w:type="dxa"/>
            <w:gridSpan w:val="5"/>
            <w:shd w:val="clear" w:color="auto" w:fill="auto"/>
            <w:tcMar>
              <w:top w:w="0" w:type="dxa"/>
              <w:left w:w="108" w:type="dxa"/>
              <w:bottom w:w="0" w:type="dxa"/>
              <w:right w:w="108" w:type="dxa"/>
            </w:tcMar>
          </w:tcPr>
          <w:p w:rsidR="00894B6E" w:rsidRPr="000C2C1B" w:rsidRDefault="00894B6E" w:rsidP="000E46B8">
            <w:pPr>
              <w:autoSpaceDN w:val="0"/>
              <w:spacing w:after="200"/>
              <w:jc w:val="both"/>
              <w:textAlignment w:val="baseline"/>
              <w:rPr>
                <w:rFonts w:eastAsia="Calibri"/>
                <w:lang w:val="ru-RU" w:eastAsia="en-US" w:bidi="ar-SA"/>
              </w:rPr>
            </w:pPr>
            <w:r w:rsidRPr="000C2C1B">
              <w:rPr>
                <w:rFonts w:eastAsia="Calibri"/>
                <w:lang w:val="ru-RU" w:eastAsia="en-US" w:bidi="ar-SA"/>
              </w:rPr>
              <w:t>После окончания срока предъявления требований кредиторами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 w:val="left" w:pos="176"/>
                <w:tab w:val="left" w:pos="547"/>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Рассмотрение требований кредиторов, заявленных в срок, указанный в опубликованном сообщении о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spacing w:before="120"/>
              <w:jc w:val="both"/>
              <w:textAlignment w:val="baseline"/>
              <w:rPr>
                <w:rFonts w:eastAsia="Calibri"/>
                <w:lang w:val="ru-RU" w:eastAsia="en-US" w:bidi="ar-SA"/>
              </w:rPr>
            </w:pPr>
            <w:r w:rsidRPr="000C2C1B">
              <w:rPr>
                <w:rFonts w:eastAsia="Calibri"/>
                <w:lang w:val="ru-RU" w:eastAsia="en-US" w:bidi="ar-SA"/>
              </w:rPr>
              <w:t>п. 2 ст. 63 ГК РФ;</w:t>
            </w:r>
          </w:p>
          <w:p w:rsidR="0051550A" w:rsidRPr="000C2C1B" w:rsidRDefault="0051550A" w:rsidP="00EA37EA">
            <w:pPr>
              <w:widowControl w:val="0"/>
              <w:autoSpaceDN w:val="0"/>
              <w:spacing w:before="120"/>
              <w:jc w:val="both"/>
              <w:textAlignment w:val="baseline"/>
              <w:rPr>
                <w:rFonts w:eastAsia="Calibri"/>
                <w:lang w:val="ru-RU" w:eastAsia="en-US" w:bidi="ar-SA"/>
              </w:rPr>
            </w:pPr>
            <w:r w:rsidRPr="000C2C1B">
              <w:rPr>
                <w:rFonts w:eastAsia="Calibri"/>
                <w:lang w:val="ru-RU" w:eastAsia="en-US" w:bidi="ar-SA"/>
              </w:rPr>
              <w:t>п. 2 ст. 19.1 Федерального закона от 12 января 1996 года № 7-ФЗ «О некоммерческих организациях».</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spacing w:before="120"/>
              <w:jc w:val="center"/>
              <w:textAlignment w:val="baseline"/>
              <w:rPr>
                <w:rFonts w:eastAsia="Calibri"/>
                <w:lang w:val="ru-RU" w:eastAsia="en-US" w:bidi="ar-SA"/>
              </w:rPr>
            </w:pPr>
            <w:r w:rsidRPr="000C2C1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0C2C1B" w:rsidRDefault="0051550A" w:rsidP="000E46B8">
            <w:pPr>
              <w:autoSpaceDN w:val="0"/>
              <w:spacing w:after="200"/>
              <w:jc w:val="both"/>
              <w:textAlignment w:val="baseline"/>
              <w:rPr>
                <w:rFonts w:eastAsia="Calibri"/>
                <w:lang w:val="ru-RU" w:eastAsia="en-US" w:bidi="ar-SA"/>
              </w:rPr>
            </w:pPr>
            <w:r w:rsidRPr="000C2C1B">
              <w:rPr>
                <w:rFonts w:eastAsia="Calibri"/>
                <w:lang w:val="ru-RU" w:eastAsia="en-US" w:bidi="ar-SA"/>
              </w:rPr>
              <w:t>До составления промежуточного ликвидационного баланса</w:t>
            </w:r>
          </w:p>
        </w:tc>
      </w:tr>
      <w:tr w:rsidR="0051550A" w:rsidRPr="00BD5706" w:rsidTr="000E46B8">
        <w:trPr>
          <w:trHeight w:val="4519"/>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Составление промежуточного ликвидационного баланса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 2 ст. 63 ГК РФ</w:t>
            </w:r>
          </w:p>
          <w:p w:rsidR="0051550A" w:rsidRPr="000C2C1B" w:rsidRDefault="0051550A" w:rsidP="00EA37EA">
            <w:pPr>
              <w:widowControl w:val="0"/>
              <w:autoSpaceDN w:val="0"/>
              <w:jc w:val="both"/>
              <w:textAlignment w:val="baseline"/>
              <w:rPr>
                <w:rFonts w:eastAsia="Calibri"/>
                <w:lang w:val="ru-RU" w:eastAsia="en-US" w:bidi="ar-SA"/>
              </w:rPr>
            </w:pP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В течение 14 дней после окончания срока предъявления требований кредиторами</w:t>
            </w:r>
            <w:r w:rsidRPr="000C2C1B">
              <w:rPr>
                <w:rFonts w:eastAsia="Calibri"/>
                <w:lang w:val="ru-RU" w:eastAsia="en-US" w:bidi="ar-SA"/>
              </w:rPr>
              <w:cr/>
            </w:r>
          </w:p>
          <w:p w:rsidR="0051550A" w:rsidRPr="000C2C1B" w:rsidRDefault="0051550A" w:rsidP="000E46B8">
            <w:pPr>
              <w:widowControl w:val="0"/>
              <w:autoSpaceDN w:val="0"/>
              <w:jc w:val="both"/>
              <w:textAlignment w:val="baseline"/>
              <w:rPr>
                <w:rFonts w:eastAsia="Calibri"/>
                <w:lang w:val="ru-RU" w:eastAsia="en-US" w:bidi="ar-SA"/>
              </w:rPr>
            </w:pPr>
          </w:p>
          <w:p w:rsidR="0051550A" w:rsidRPr="000C2C1B" w:rsidRDefault="0051550A" w:rsidP="000E46B8">
            <w:pPr>
              <w:widowControl w:val="0"/>
              <w:autoSpaceDN w:val="0"/>
              <w:jc w:val="both"/>
              <w:textAlignment w:val="baseline"/>
              <w:rPr>
                <w:rFonts w:eastAsia="Calibri"/>
                <w:lang w:val="ru-RU" w:eastAsia="en-US" w:bidi="ar-SA"/>
              </w:rPr>
            </w:pPr>
          </w:p>
          <w:p w:rsidR="0051550A" w:rsidRPr="000C2C1B" w:rsidRDefault="0051550A" w:rsidP="000E46B8">
            <w:pPr>
              <w:widowControl w:val="0"/>
              <w:autoSpaceDN w:val="0"/>
              <w:jc w:val="both"/>
              <w:textAlignment w:val="baseline"/>
              <w:rPr>
                <w:rFonts w:eastAsia="Calibri"/>
                <w:lang w:val="ru-RU" w:eastAsia="en-US" w:bidi="ar-SA"/>
              </w:rPr>
            </w:pP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Утверждение промежуточного ликвидационного баланса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 2 ст. 63 ГК РФ</w:t>
            </w:r>
          </w:p>
          <w:p w:rsidR="0051550A" w:rsidRPr="000C2C1B" w:rsidRDefault="0051550A" w:rsidP="00EA37EA">
            <w:pPr>
              <w:widowControl w:val="0"/>
              <w:autoSpaceDN w:val="0"/>
              <w:jc w:val="both"/>
              <w:textAlignment w:val="baseline"/>
              <w:rPr>
                <w:rFonts w:eastAsia="Calibri"/>
                <w:lang w:val="ru-RU" w:eastAsia="en-US" w:bidi="ar-SA"/>
              </w:rPr>
            </w:pPr>
          </w:p>
        </w:tc>
        <w:tc>
          <w:tcPr>
            <w:tcW w:w="2835" w:type="dxa"/>
            <w:shd w:val="clear" w:color="auto" w:fill="auto"/>
            <w:tcMar>
              <w:top w:w="0" w:type="dxa"/>
              <w:left w:w="108" w:type="dxa"/>
              <w:bottom w:w="0" w:type="dxa"/>
              <w:right w:w="108" w:type="dxa"/>
            </w:tcMar>
          </w:tcPr>
          <w:p w:rsidR="0051550A" w:rsidRPr="00C7531A" w:rsidRDefault="0051550A" w:rsidP="00EA37EA">
            <w:pPr>
              <w:widowControl w:val="0"/>
              <w:autoSpaceDN w:val="0"/>
              <w:jc w:val="center"/>
              <w:textAlignment w:val="baseline"/>
              <w:rPr>
                <w:rFonts w:eastAsia="Calibri"/>
                <w:lang w:val="ru-RU" w:eastAsia="en-US" w:bidi="ar-SA"/>
              </w:rPr>
            </w:pPr>
            <w:r w:rsidRPr="00C7531A">
              <w:rPr>
                <w:rFonts w:eastAsia="Calibri"/>
                <w:lang w:val="ru-RU" w:eastAsia="en-US" w:bidi="ar-SA"/>
              </w:rPr>
              <w:t>Муниципальный Совет Ярославского муниципального округа Ярославской области</w:t>
            </w:r>
          </w:p>
          <w:p w:rsidR="0051550A" w:rsidRPr="000C2C1B" w:rsidRDefault="0051550A" w:rsidP="00EA37EA">
            <w:pPr>
              <w:widowControl w:val="0"/>
              <w:autoSpaceDN w:val="0"/>
              <w:jc w:val="center"/>
              <w:textAlignment w:val="baseline"/>
              <w:rPr>
                <w:rFonts w:eastAsia="Calibri"/>
                <w:lang w:val="ru-RU" w:eastAsia="en-US" w:bidi="ar-SA"/>
              </w:rPr>
            </w:pP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В течение 14 дней после окончания срока предъявления требований кредиторами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Уведомление в письменной форме регистрирующего (налогового) органа о составлении промежуточного ликвидационного баланса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 3 ст. 20 Федерального закона № 129-ФЗ.</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Председатель ликвидационной комиссии</w:t>
            </w:r>
          </w:p>
        </w:tc>
        <w:tc>
          <w:tcPr>
            <w:tcW w:w="5096" w:type="dxa"/>
            <w:shd w:val="clear" w:color="auto" w:fill="auto"/>
            <w:tcMar>
              <w:top w:w="0" w:type="dxa"/>
              <w:left w:w="108" w:type="dxa"/>
              <w:bottom w:w="0" w:type="dxa"/>
              <w:right w:w="108" w:type="dxa"/>
            </w:tcMar>
          </w:tcPr>
          <w:p w:rsidR="0051550A" w:rsidRPr="00C7531A"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 xml:space="preserve">В </w:t>
            </w:r>
            <w:r w:rsidRPr="00C7531A">
              <w:rPr>
                <w:rFonts w:eastAsia="Calibri"/>
                <w:lang w:val="ru-RU" w:eastAsia="en-US" w:bidi="ar-SA"/>
              </w:rPr>
              <w:t xml:space="preserve">течение 3 рабочих дней после </w:t>
            </w:r>
            <w:r w:rsidR="00EA37EA">
              <w:rPr>
                <w:rFonts w:eastAsia="Calibri"/>
                <w:lang w:val="ru-RU" w:eastAsia="en-US" w:bidi="ar-SA"/>
              </w:rPr>
              <w:t>вступления в силу</w:t>
            </w:r>
            <w:r w:rsidRPr="00C7531A">
              <w:rPr>
                <w:rFonts w:eastAsia="Calibri"/>
                <w:lang w:val="ru-RU" w:eastAsia="en-US" w:bidi="ar-SA"/>
              </w:rPr>
              <w:t xml:space="preserve"> решения Муниципального совета Ярославского муниципального округа Ярославской области </w:t>
            </w:r>
          </w:p>
          <w:p w:rsidR="0051550A" w:rsidRPr="000C2C1B" w:rsidRDefault="0051550A" w:rsidP="000E46B8">
            <w:pPr>
              <w:widowControl w:val="0"/>
              <w:autoSpaceDN w:val="0"/>
              <w:jc w:val="both"/>
              <w:textAlignment w:val="baseline"/>
              <w:rPr>
                <w:rFonts w:eastAsia="Calibri"/>
                <w:lang w:val="ru-RU" w:eastAsia="en-US" w:bidi="ar-SA"/>
              </w:rPr>
            </w:pPr>
            <w:r w:rsidRPr="00C7531A">
              <w:rPr>
                <w:rFonts w:eastAsia="Calibri"/>
                <w:lang w:val="ru-RU" w:eastAsia="en-US" w:bidi="ar-SA"/>
              </w:rPr>
              <w:t xml:space="preserve">об утверждении </w:t>
            </w:r>
            <w:r w:rsidRPr="000C2C1B">
              <w:rPr>
                <w:rFonts w:eastAsia="Calibri"/>
                <w:lang w:val="ru-RU" w:eastAsia="en-US" w:bidi="ar-SA"/>
              </w:rPr>
              <w:t>промежуточного ликвидационного баланса</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894B6E">
            <w:pPr>
              <w:widowControl w:val="0"/>
              <w:autoSpaceDN w:val="0"/>
              <w:jc w:val="both"/>
              <w:textAlignment w:val="baseline"/>
              <w:rPr>
                <w:rFonts w:eastAsia="Calibri"/>
                <w:lang w:val="ru-RU" w:eastAsia="en-US" w:bidi="ar-SA"/>
              </w:rPr>
            </w:pPr>
            <w:r w:rsidRPr="000C2C1B">
              <w:rPr>
                <w:rFonts w:eastAsia="Calibri"/>
                <w:lang w:val="ru-RU" w:eastAsia="en-US" w:bidi="ar-SA"/>
              </w:rPr>
              <w:t xml:space="preserve">Представление сведений в территориальный орган Фонда пенсионного и социального страхования Российской Федерации в связи с ликвидацией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xml:space="preserve"> о страховом стаже муниципальных служащих (работников)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0C2C1B">
              <w:rPr>
                <w:rFonts w:eastAsia="Calibri"/>
                <w:lang w:val="ru-RU" w:eastAsia="en-US" w:bidi="ar-SA"/>
              </w:rPr>
              <w:t xml:space="preserve"> и страховых взносах</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 11 ст. 11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(далее – Федеральный закон № 27-ФЗ);</w:t>
            </w:r>
          </w:p>
          <w:p w:rsidR="0051550A" w:rsidRPr="000C2C1B" w:rsidRDefault="0051550A" w:rsidP="00EA37EA">
            <w:pPr>
              <w:widowControl w:val="0"/>
              <w:autoSpaceDN w:val="0"/>
              <w:jc w:val="both"/>
              <w:textAlignment w:val="baseline"/>
              <w:rPr>
                <w:rFonts w:eastAsia="Calibri"/>
                <w:lang w:val="ru-RU" w:eastAsia="en-US" w:bidi="ar-SA"/>
              </w:rPr>
            </w:pPr>
          </w:p>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 xml:space="preserve">п. 15 ст. 221 Федерального закона от 24 июля 1998 года </w:t>
            </w:r>
            <w:r w:rsidRPr="000C2C1B">
              <w:rPr>
                <w:rFonts w:eastAsia="Calibri"/>
                <w:lang w:val="ru-RU" w:eastAsia="en-US" w:bidi="ar-SA"/>
              </w:rPr>
              <w:br/>
              <w:t>№ 125-ФЗ «Об обязательном социальном страховании от несчастных случаев на производстве и профессиональных заболеваний»;</w:t>
            </w:r>
          </w:p>
          <w:p w:rsidR="0051550A" w:rsidRPr="000C2C1B" w:rsidRDefault="0051550A" w:rsidP="00EA37EA">
            <w:pPr>
              <w:widowControl w:val="0"/>
              <w:autoSpaceDN w:val="0"/>
              <w:jc w:val="both"/>
              <w:textAlignment w:val="baseline"/>
              <w:rPr>
                <w:rFonts w:eastAsia="Calibri"/>
                <w:lang w:val="ru-RU" w:eastAsia="en-US" w:bidi="ar-SA"/>
              </w:rPr>
            </w:pPr>
          </w:p>
          <w:p w:rsidR="0051550A" w:rsidRPr="000C2C1B" w:rsidRDefault="0051550A" w:rsidP="00EA37EA">
            <w:pPr>
              <w:widowControl w:val="0"/>
              <w:autoSpaceDN w:val="0"/>
              <w:jc w:val="both"/>
              <w:textAlignment w:val="baseline"/>
              <w:rPr>
                <w:rFonts w:eastAsia="Calibri"/>
                <w:lang w:val="ru-RU" w:eastAsia="en-US" w:bidi="ar-SA"/>
              </w:rPr>
            </w:pPr>
            <w:proofErr w:type="spellStart"/>
            <w:r w:rsidRPr="000C2C1B">
              <w:rPr>
                <w:rFonts w:eastAsia="Calibri"/>
                <w:lang w:val="ru-RU" w:eastAsia="en-US" w:bidi="ar-SA"/>
              </w:rPr>
              <w:t>пп</w:t>
            </w:r>
            <w:proofErr w:type="spellEnd"/>
            <w:r w:rsidRPr="000C2C1B">
              <w:rPr>
                <w:rFonts w:eastAsia="Calibri"/>
                <w:lang w:val="ru-RU" w:eastAsia="en-US" w:bidi="ar-SA"/>
              </w:rPr>
              <w:t xml:space="preserve">. «г» п. 1 ст. 21 Федерального закона </w:t>
            </w:r>
            <w:r w:rsidRPr="000C2C1B">
              <w:rPr>
                <w:rFonts w:eastAsia="Calibri"/>
                <w:lang w:val="ru-RU" w:eastAsia="en-US" w:bidi="ar-SA"/>
              </w:rPr>
              <w:br/>
              <w:t>№ 129-ФЗ;</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Председатель ликвидационной комиссии</w:t>
            </w:r>
          </w:p>
        </w:tc>
        <w:tc>
          <w:tcPr>
            <w:tcW w:w="5096" w:type="dxa"/>
            <w:shd w:val="clear" w:color="auto" w:fill="auto"/>
            <w:tcMar>
              <w:top w:w="0" w:type="dxa"/>
              <w:left w:w="108" w:type="dxa"/>
              <w:bottom w:w="0" w:type="dxa"/>
              <w:right w:w="108" w:type="dxa"/>
            </w:tcMar>
          </w:tcPr>
          <w:p w:rsidR="0051550A" w:rsidRPr="00C7531A"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 xml:space="preserve">В течение 1 месяца со дня </w:t>
            </w:r>
            <w:r w:rsidR="00EA37EA">
              <w:rPr>
                <w:rFonts w:eastAsia="Calibri"/>
                <w:lang w:val="ru-RU" w:eastAsia="en-US" w:bidi="ar-SA"/>
              </w:rPr>
              <w:t>вступления в силу</w:t>
            </w:r>
            <w:r w:rsidRPr="000C2C1B">
              <w:rPr>
                <w:rFonts w:eastAsia="Calibri"/>
                <w:lang w:val="ru-RU" w:eastAsia="en-US" w:bidi="ar-SA"/>
              </w:rPr>
              <w:t xml:space="preserve"> решения </w:t>
            </w:r>
            <w:r w:rsidRPr="00C7531A">
              <w:rPr>
                <w:rFonts w:eastAsia="Calibri"/>
                <w:lang w:val="ru-RU" w:eastAsia="en-US" w:bidi="ar-SA"/>
              </w:rPr>
              <w:t>Муниципального Совета Ярославского муниципального округа Ярославской области</w:t>
            </w:r>
          </w:p>
          <w:p w:rsidR="0051550A" w:rsidRPr="000C2C1B" w:rsidRDefault="0051550A" w:rsidP="000E46B8">
            <w:pPr>
              <w:widowControl w:val="0"/>
              <w:autoSpaceDN w:val="0"/>
              <w:jc w:val="both"/>
              <w:textAlignment w:val="baseline"/>
              <w:rPr>
                <w:rFonts w:eastAsia="Calibri"/>
                <w:lang w:val="ru-RU" w:eastAsia="en-US" w:bidi="ar-SA"/>
              </w:rPr>
            </w:pPr>
            <w:r w:rsidRPr="00C7531A">
              <w:rPr>
                <w:rFonts w:eastAsia="Calibri"/>
                <w:lang w:val="ru-RU" w:eastAsia="en-US" w:bidi="ar-SA"/>
              </w:rPr>
              <w:t xml:space="preserve"> об утверждении промежуточного </w:t>
            </w:r>
            <w:r w:rsidRPr="000C2C1B">
              <w:rPr>
                <w:rFonts w:eastAsia="Calibri"/>
                <w:lang w:val="ru-RU" w:eastAsia="en-US" w:bidi="ar-SA"/>
              </w:rPr>
              <w:t xml:space="preserve">ликвидационного баланса, не позднее дня представления документов в налоговый орган для государственной регистрации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Pr>
                <w:rFonts w:eastAsia="Calibri"/>
                <w:lang w:val="ru-RU" w:eastAsia="en-US" w:bidi="ar-SA"/>
              </w:rPr>
              <w:t>.</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0C2C1B"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Удовлетворение требований кредиторов</w:t>
            </w: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both"/>
              <w:textAlignment w:val="baseline"/>
              <w:rPr>
                <w:rFonts w:eastAsia="Calibri"/>
                <w:lang w:val="ru-RU" w:eastAsia="en-US" w:bidi="ar-SA"/>
              </w:rPr>
            </w:pPr>
            <w:r w:rsidRPr="000C2C1B">
              <w:rPr>
                <w:rFonts w:eastAsia="Calibri"/>
                <w:lang w:val="ru-RU" w:eastAsia="en-US" w:bidi="ar-SA"/>
              </w:rPr>
              <w:t>п. 5 ст. 63, ст. 64 ГК РФ</w:t>
            </w:r>
          </w:p>
          <w:p w:rsidR="0051550A" w:rsidRPr="000C2C1B" w:rsidRDefault="0051550A" w:rsidP="00EA37EA">
            <w:pPr>
              <w:widowControl w:val="0"/>
              <w:autoSpaceDN w:val="0"/>
              <w:jc w:val="both"/>
              <w:textAlignment w:val="baseline"/>
              <w:rPr>
                <w:rFonts w:eastAsia="Calibri"/>
                <w:lang w:val="ru-RU" w:eastAsia="en-US" w:bidi="ar-SA"/>
              </w:rPr>
            </w:pPr>
          </w:p>
        </w:tc>
        <w:tc>
          <w:tcPr>
            <w:tcW w:w="2835" w:type="dxa"/>
            <w:shd w:val="clear" w:color="auto" w:fill="auto"/>
            <w:tcMar>
              <w:top w:w="0" w:type="dxa"/>
              <w:left w:w="108" w:type="dxa"/>
              <w:bottom w:w="0" w:type="dxa"/>
              <w:right w:w="108" w:type="dxa"/>
            </w:tcMar>
          </w:tcPr>
          <w:p w:rsidR="0051550A" w:rsidRPr="000C2C1B" w:rsidRDefault="0051550A" w:rsidP="00EA37EA">
            <w:pPr>
              <w:widowControl w:val="0"/>
              <w:autoSpaceDN w:val="0"/>
              <w:jc w:val="center"/>
              <w:textAlignment w:val="baseline"/>
              <w:rPr>
                <w:rFonts w:eastAsia="Calibri"/>
                <w:lang w:val="ru-RU" w:eastAsia="en-US" w:bidi="ar-SA"/>
              </w:rPr>
            </w:pPr>
            <w:r w:rsidRPr="000C2C1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 xml:space="preserve">В течение 10 дней со дня </w:t>
            </w:r>
            <w:r w:rsidR="00EA37EA">
              <w:rPr>
                <w:rFonts w:eastAsia="Calibri"/>
                <w:lang w:val="ru-RU" w:eastAsia="en-US" w:bidi="ar-SA"/>
              </w:rPr>
              <w:t>вступления в силу</w:t>
            </w:r>
            <w:r w:rsidRPr="00C7531A">
              <w:rPr>
                <w:rFonts w:eastAsia="Calibri"/>
                <w:lang w:val="ru-RU" w:eastAsia="en-US" w:bidi="ar-SA"/>
              </w:rPr>
              <w:t xml:space="preserve"> решения Муниципального Совета Ярославского муниципального </w:t>
            </w:r>
            <w:r w:rsidRPr="000C2C1B">
              <w:rPr>
                <w:rFonts w:eastAsia="Calibri"/>
                <w:lang w:val="ru-RU" w:eastAsia="en-US" w:bidi="ar-SA"/>
              </w:rPr>
              <w:t>округа Ярославской области</w:t>
            </w:r>
          </w:p>
          <w:p w:rsidR="0051550A" w:rsidRPr="000C2C1B" w:rsidRDefault="0051550A" w:rsidP="000E46B8">
            <w:pPr>
              <w:widowControl w:val="0"/>
              <w:autoSpaceDN w:val="0"/>
              <w:jc w:val="both"/>
              <w:textAlignment w:val="baseline"/>
              <w:rPr>
                <w:rFonts w:eastAsia="Calibri"/>
                <w:lang w:val="ru-RU" w:eastAsia="en-US" w:bidi="ar-SA"/>
              </w:rPr>
            </w:pPr>
            <w:r w:rsidRPr="000C2C1B">
              <w:rPr>
                <w:rFonts w:eastAsia="Calibri"/>
                <w:lang w:val="ru-RU" w:eastAsia="en-US" w:bidi="ar-SA"/>
              </w:rPr>
              <w:t xml:space="preserve"> об утверждении промежуточного ликвидационного баланса</w:t>
            </w:r>
          </w:p>
        </w:tc>
      </w:tr>
      <w:tr w:rsidR="00894B6E" w:rsidRPr="00BD5706" w:rsidTr="0051550A">
        <w:trPr>
          <w:trHeight w:val="320"/>
          <w:jc w:val="center"/>
        </w:trPr>
        <w:tc>
          <w:tcPr>
            <w:tcW w:w="14900" w:type="dxa"/>
            <w:gridSpan w:val="5"/>
            <w:shd w:val="clear" w:color="auto" w:fill="auto"/>
            <w:tcMar>
              <w:top w:w="0" w:type="dxa"/>
              <w:left w:w="108" w:type="dxa"/>
              <w:bottom w:w="0" w:type="dxa"/>
              <w:right w:w="108" w:type="dxa"/>
            </w:tcMar>
          </w:tcPr>
          <w:p w:rsidR="00894B6E" w:rsidRPr="00617646" w:rsidRDefault="00894B6E" w:rsidP="000E46B8">
            <w:pPr>
              <w:autoSpaceDN w:val="0"/>
              <w:spacing w:after="200"/>
              <w:jc w:val="both"/>
              <w:textAlignment w:val="baseline"/>
              <w:rPr>
                <w:rFonts w:eastAsia="Calibri"/>
                <w:highlight w:val="yellow"/>
                <w:lang w:val="ru-RU" w:eastAsia="en-US" w:bidi="ar-SA"/>
              </w:rPr>
            </w:pPr>
            <w:r w:rsidRPr="009C1432">
              <w:rPr>
                <w:rFonts w:eastAsia="Calibri"/>
                <w:lang w:val="ru-RU" w:eastAsia="en-US" w:bidi="ar-SA"/>
              </w:rPr>
              <w:t>После завершения расчетов с кредиторами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8E32BA"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8E32BA" w:rsidRDefault="0051550A" w:rsidP="00F71791">
            <w:pPr>
              <w:widowControl w:val="0"/>
              <w:autoSpaceDN w:val="0"/>
              <w:jc w:val="both"/>
              <w:textAlignment w:val="baseline"/>
              <w:rPr>
                <w:rFonts w:eastAsia="Calibri"/>
                <w:lang w:val="ru-RU" w:eastAsia="en-US" w:bidi="ar-SA"/>
              </w:rPr>
            </w:pPr>
            <w:r w:rsidRPr="008E32BA">
              <w:rPr>
                <w:rFonts w:eastAsia="Calibri"/>
                <w:lang w:val="ru-RU" w:eastAsia="en-US" w:bidi="ar-SA"/>
              </w:rPr>
              <w:t xml:space="preserve">Передача документов текущего делопроизводства и архивных документов, включая документы по личному составу, в </w:t>
            </w:r>
            <w:r w:rsidR="00F71791" w:rsidRPr="00AF1481">
              <w:rPr>
                <w:lang w:val="ru-RU"/>
              </w:rPr>
              <w:t>Управлени</w:t>
            </w:r>
            <w:r w:rsidR="00F71791">
              <w:rPr>
                <w:lang w:val="ru-RU"/>
              </w:rPr>
              <w:t>е</w:t>
            </w:r>
            <w:r w:rsidR="00F71791" w:rsidRPr="00AF1481">
              <w:rPr>
                <w:lang w:val="ru-RU"/>
              </w:rPr>
              <w:t xml:space="preserve">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8E32BA" w:rsidRDefault="0051550A" w:rsidP="00EA37EA">
            <w:pPr>
              <w:widowControl w:val="0"/>
              <w:autoSpaceDN w:val="0"/>
              <w:jc w:val="both"/>
              <w:textAlignment w:val="baseline"/>
              <w:rPr>
                <w:rFonts w:eastAsia="Calibri"/>
                <w:lang w:val="ru-RU" w:eastAsia="en-US" w:bidi="ar-SA"/>
              </w:rPr>
            </w:pPr>
            <w:r w:rsidRPr="008E32BA">
              <w:rPr>
                <w:rFonts w:eastAsia="Calibri"/>
                <w:lang w:val="ru-RU" w:eastAsia="en-US" w:bidi="ar-SA"/>
              </w:rPr>
              <w:t>п. 8 ст. 23 Федерального закона от 22.10.2004 № 125-ФЗ «Об архивном деле в Российской Федерации»</w:t>
            </w:r>
          </w:p>
        </w:tc>
        <w:tc>
          <w:tcPr>
            <w:tcW w:w="2835" w:type="dxa"/>
            <w:shd w:val="clear" w:color="auto" w:fill="auto"/>
            <w:tcMar>
              <w:top w:w="0" w:type="dxa"/>
              <w:left w:w="108" w:type="dxa"/>
              <w:bottom w:w="0" w:type="dxa"/>
              <w:right w:w="108" w:type="dxa"/>
            </w:tcMar>
          </w:tcPr>
          <w:p w:rsidR="0051550A" w:rsidRPr="008E32BA" w:rsidRDefault="0051550A" w:rsidP="00EA37EA">
            <w:pPr>
              <w:widowControl w:val="0"/>
              <w:autoSpaceDN w:val="0"/>
              <w:jc w:val="center"/>
              <w:textAlignment w:val="baseline"/>
              <w:rPr>
                <w:rFonts w:eastAsia="Calibri"/>
                <w:lang w:val="ru-RU" w:eastAsia="en-US" w:bidi="ar-SA"/>
              </w:rPr>
            </w:pPr>
            <w:r w:rsidRPr="008E32BA">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8E32BA" w:rsidRDefault="0051550A" w:rsidP="000E46B8">
            <w:pPr>
              <w:widowControl w:val="0"/>
              <w:autoSpaceDN w:val="0"/>
              <w:jc w:val="both"/>
              <w:textAlignment w:val="baseline"/>
              <w:rPr>
                <w:rFonts w:eastAsia="Calibri"/>
                <w:lang w:val="ru-RU" w:eastAsia="en-US" w:bidi="ar-SA"/>
              </w:rPr>
            </w:pPr>
            <w:r w:rsidRPr="008E32BA">
              <w:rPr>
                <w:rFonts w:eastAsia="Calibri"/>
                <w:lang w:val="ru-RU" w:eastAsia="en-US" w:bidi="ar-SA"/>
              </w:rPr>
              <w:t xml:space="preserve">До составления ликвидационного баланса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732CA0"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732CA0" w:rsidRDefault="0051550A" w:rsidP="00732CA0">
            <w:pPr>
              <w:widowControl w:val="0"/>
              <w:autoSpaceDN w:val="0"/>
              <w:jc w:val="both"/>
              <w:textAlignment w:val="baseline"/>
              <w:rPr>
                <w:rFonts w:eastAsia="Calibri"/>
                <w:lang w:val="ru-RU" w:eastAsia="en-US" w:bidi="ar-SA"/>
              </w:rPr>
            </w:pPr>
            <w:r w:rsidRPr="00732CA0">
              <w:rPr>
                <w:rFonts w:eastAsia="Calibri"/>
                <w:lang w:val="ru-RU" w:eastAsia="en-US" w:bidi="ar-SA"/>
              </w:rPr>
              <w:t xml:space="preserve">Расторжение трудовых договоров с муниципальными служащими (работниками)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732CA0">
              <w:rPr>
                <w:rFonts w:eastAsia="Calibri"/>
                <w:lang w:val="ru-RU" w:eastAsia="en-US" w:bidi="ar-SA"/>
              </w:rPr>
              <w:t>,</w:t>
            </w:r>
            <w:r w:rsidRPr="00732CA0">
              <w:rPr>
                <w:rFonts w:eastAsia="Calibri"/>
                <w:color w:val="FF0000"/>
                <w:lang w:val="ru-RU" w:eastAsia="en-US" w:bidi="ar-SA"/>
              </w:rPr>
              <w:t xml:space="preserve"> </w:t>
            </w:r>
            <w:r w:rsidRPr="00732CA0">
              <w:rPr>
                <w:rFonts w:eastAsia="Calibri"/>
                <w:lang w:val="ru-RU" w:eastAsia="en-US" w:bidi="ar-SA"/>
              </w:rPr>
              <w:t xml:space="preserve">осуществление всех причитающихся выплат. </w:t>
            </w:r>
          </w:p>
        </w:tc>
        <w:tc>
          <w:tcPr>
            <w:tcW w:w="2835" w:type="dxa"/>
            <w:shd w:val="clear" w:color="auto" w:fill="auto"/>
            <w:tcMar>
              <w:top w:w="0" w:type="dxa"/>
              <w:left w:w="108" w:type="dxa"/>
              <w:bottom w:w="0" w:type="dxa"/>
              <w:right w:w="108" w:type="dxa"/>
            </w:tcMar>
          </w:tcPr>
          <w:p w:rsidR="0051550A" w:rsidRPr="00732CA0" w:rsidRDefault="0051550A" w:rsidP="00EA37EA">
            <w:pPr>
              <w:widowControl w:val="0"/>
              <w:autoSpaceDN w:val="0"/>
              <w:jc w:val="both"/>
              <w:textAlignment w:val="baseline"/>
              <w:rPr>
                <w:rFonts w:eastAsia="Calibri"/>
                <w:lang w:val="ru-RU" w:eastAsia="en-US" w:bidi="ar-SA"/>
              </w:rPr>
            </w:pPr>
            <w:r w:rsidRPr="00732CA0">
              <w:rPr>
                <w:rFonts w:eastAsia="Calibri"/>
                <w:lang w:val="ru-RU" w:eastAsia="en-US" w:bidi="ar-SA"/>
              </w:rPr>
              <w:t>п. 1 ч.1 ст. 81;</w:t>
            </w:r>
          </w:p>
          <w:p w:rsidR="0051550A" w:rsidRPr="00732CA0" w:rsidRDefault="0051550A" w:rsidP="00EA37EA">
            <w:pPr>
              <w:widowControl w:val="0"/>
              <w:autoSpaceDN w:val="0"/>
              <w:jc w:val="both"/>
              <w:textAlignment w:val="baseline"/>
              <w:rPr>
                <w:rFonts w:eastAsia="Calibri"/>
                <w:lang w:val="ru-RU" w:eastAsia="en-US" w:bidi="ar-SA"/>
              </w:rPr>
            </w:pPr>
          </w:p>
          <w:p w:rsidR="0051550A" w:rsidRPr="00732CA0" w:rsidRDefault="0051550A" w:rsidP="00EA37EA">
            <w:pPr>
              <w:widowControl w:val="0"/>
              <w:autoSpaceDN w:val="0"/>
              <w:jc w:val="both"/>
              <w:textAlignment w:val="baseline"/>
              <w:rPr>
                <w:rFonts w:eastAsia="Calibri"/>
                <w:lang w:val="ru-RU" w:eastAsia="en-US" w:bidi="ar-SA"/>
              </w:rPr>
            </w:pPr>
            <w:r w:rsidRPr="00732CA0">
              <w:rPr>
                <w:rFonts w:eastAsia="Calibri"/>
                <w:lang w:val="ru-RU" w:eastAsia="en-US" w:bidi="ar-SA"/>
              </w:rPr>
              <w:t>ч. 1 – 6 ст. 178 ТК РФ.</w:t>
            </w:r>
          </w:p>
        </w:tc>
        <w:tc>
          <w:tcPr>
            <w:tcW w:w="2835" w:type="dxa"/>
            <w:shd w:val="clear" w:color="auto" w:fill="auto"/>
            <w:tcMar>
              <w:top w:w="0" w:type="dxa"/>
              <w:left w:w="108" w:type="dxa"/>
              <w:bottom w:w="0" w:type="dxa"/>
              <w:right w:w="108" w:type="dxa"/>
            </w:tcMar>
          </w:tcPr>
          <w:p w:rsidR="0051550A" w:rsidRPr="00732CA0" w:rsidRDefault="0051550A" w:rsidP="00EA37EA">
            <w:pPr>
              <w:widowControl w:val="0"/>
              <w:autoSpaceDN w:val="0"/>
              <w:jc w:val="center"/>
              <w:textAlignment w:val="baseline"/>
              <w:rPr>
                <w:rFonts w:eastAsia="Calibri"/>
                <w:lang w:val="ru-RU" w:eastAsia="en-US" w:bidi="ar-SA"/>
              </w:rPr>
            </w:pPr>
            <w:r w:rsidRPr="00732CA0">
              <w:rPr>
                <w:rFonts w:eastAsia="Calibri"/>
                <w:lang w:val="ru-RU" w:eastAsia="en-US" w:bidi="ar-SA"/>
              </w:rPr>
              <w:t>Председатель ликвидационной комиссии</w:t>
            </w:r>
          </w:p>
        </w:tc>
        <w:tc>
          <w:tcPr>
            <w:tcW w:w="5096" w:type="dxa"/>
            <w:shd w:val="clear" w:color="auto" w:fill="auto"/>
            <w:tcMar>
              <w:top w:w="0" w:type="dxa"/>
              <w:left w:w="108" w:type="dxa"/>
              <w:bottom w:w="0" w:type="dxa"/>
              <w:right w:w="108" w:type="dxa"/>
            </w:tcMar>
          </w:tcPr>
          <w:p w:rsidR="0051550A" w:rsidRPr="00732CA0" w:rsidRDefault="0051550A" w:rsidP="000E46B8">
            <w:pPr>
              <w:widowControl w:val="0"/>
              <w:autoSpaceDN w:val="0"/>
              <w:jc w:val="both"/>
              <w:textAlignment w:val="baseline"/>
              <w:rPr>
                <w:rFonts w:eastAsia="Calibri"/>
                <w:lang w:val="ru-RU" w:eastAsia="en-US" w:bidi="ar-SA"/>
              </w:rPr>
            </w:pPr>
            <w:r w:rsidRPr="00732CA0">
              <w:rPr>
                <w:rFonts w:eastAsia="Calibri"/>
                <w:lang w:val="ru-RU" w:eastAsia="en-US" w:bidi="ar-SA"/>
              </w:rPr>
              <w:t xml:space="preserve">До дня представления в налоговый орган документов для государственной регистрации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732CA0"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732CA0" w:rsidRDefault="0051550A" w:rsidP="00732CA0">
            <w:pPr>
              <w:widowControl w:val="0"/>
              <w:autoSpaceDN w:val="0"/>
              <w:jc w:val="both"/>
              <w:textAlignment w:val="baseline"/>
              <w:rPr>
                <w:rFonts w:eastAsia="Calibri"/>
                <w:lang w:val="ru-RU" w:eastAsia="en-US" w:bidi="ar-SA"/>
              </w:rPr>
            </w:pPr>
            <w:r w:rsidRPr="00732CA0">
              <w:rPr>
                <w:rFonts w:eastAsia="Calibri"/>
                <w:lang w:val="ru-RU" w:eastAsia="en-US" w:bidi="ar-SA"/>
              </w:rPr>
              <w:t xml:space="preserve">Представление сведений в территориальный орган Фонда пенсионного и социального страхования Российской Федерации об увольнении муниципальных служащих (работников)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732CA0" w:rsidRDefault="0051550A" w:rsidP="00EA37EA">
            <w:pPr>
              <w:widowControl w:val="0"/>
              <w:autoSpaceDN w:val="0"/>
              <w:jc w:val="both"/>
              <w:textAlignment w:val="baseline"/>
              <w:rPr>
                <w:rFonts w:eastAsia="Calibri"/>
                <w:lang w:val="ru-RU" w:eastAsia="en-US" w:bidi="ar-SA"/>
              </w:rPr>
            </w:pPr>
            <w:proofErr w:type="spellStart"/>
            <w:r w:rsidRPr="00732CA0">
              <w:rPr>
                <w:rFonts w:eastAsia="Calibri"/>
                <w:lang w:val="ru-RU" w:eastAsia="en-US" w:bidi="ar-SA"/>
              </w:rPr>
              <w:t>пп</w:t>
            </w:r>
            <w:proofErr w:type="spellEnd"/>
            <w:r w:rsidRPr="00732CA0">
              <w:rPr>
                <w:rFonts w:eastAsia="Calibri"/>
                <w:lang w:val="ru-RU" w:eastAsia="en-US" w:bidi="ar-SA"/>
              </w:rPr>
              <w:t>. 2 п. 5 ст. 11 Федерального закона № 27-ФЗ.</w:t>
            </w:r>
          </w:p>
        </w:tc>
        <w:tc>
          <w:tcPr>
            <w:tcW w:w="2835" w:type="dxa"/>
            <w:shd w:val="clear" w:color="auto" w:fill="auto"/>
            <w:tcMar>
              <w:top w:w="0" w:type="dxa"/>
              <w:left w:w="108" w:type="dxa"/>
              <w:bottom w:w="0" w:type="dxa"/>
              <w:right w:w="108" w:type="dxa"/>
            </w:tcMar>
          </w:tcPr>
          <w:p w:rsidR="0051550A" w:rsidRPr="00732CA0" w:rsidRDefault="0051550A" w:rsidP="00EA37EA">
            <w:pPr>
              <w:widowControl w:val="0"/>
              <w:autoSpaceDN w:val="0"/>
              <w:jc w:val="center"/>
              <w:textAlignment w:val="baseline"/>
              <w:rPr>
                <w:rFonts w:eastAsia="Calibri"/>
                <w:lang w:val="ru-RU" w:eastAsia="en-US" w:bidi="ar-SA"/>
              </w:rPr>
            </w:pPr>
            <w:r w:rsidRPr="00732CA0">
              <w:rPr>
                <w:rFonts w:eastAsia="Calibri"/>
                <w:lang w:val="ru-RU" w:eastAsia="en-US" w:bidi="ar-SA"/>
              </w:rPr>
              <w:t>Председатель ликвидационной комиссии</w:t>
            </w:r>
          </w:p>
        </w:tc>
        <w:tc>
          <w:tcPr>
            <w:tcW w:w="5096" w:type="dxa"/>
            <w:shd w:val="clear" w:color="auto" w:fill="auto"/>
            <w:tcMar>
              <w:top w:w="0" w:type="dxa"/>
              <w:left w:w="108" w:type="dxa"/>
              <w:bottom w:w="0" w:type="dxa"/>
              <w:right w:w="108" w:type="dxa"/>
            </w:tcMar>
          </w:tcPr>
          <w:p w:rsidR="0051550A" w:rsidRPr="00732CA0" w:rsidRDefault="0051550A" w:rsidP="000E46B8">
            <w:pPr>
              <w:widowControl w:val="0"/>
              <w:autoSpaceDN w:val="0"/>
              <w:jc w:val="both"/>
              <w:textAlignment w:val="baseline"/>
              <w:rPr>
                <w:rFonts w:eastAsia="Calibri"/>
                <w:lang w:val="ru-RU" w:eastAsia="en-US" w:bidi="ar-SA"/>
              </w:rPr>
            </w:pPr>
            <w:r w:rsidRPr="00732CA0">
              <w:rPr>
                <w:rFonts w:eastAsia="Calibri"/>
                <w:lang w:val="ru-RU" w:eastAsia="en-US" w:bidi="ar-SA"/>
              </w:rPr>
              <w:t>Не позднее рабочего дня, следующего за днем издания распоряжения об увольнении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732CA0"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732CA0" w:rsidRDefault="0051550A" w:rsidP="00894B6E">
            <w:pPr>
              <w:widowControl w:val="0"/>
              <w:autoSpaceDN w:val="0"/>
              <w:jc w:val="both"/>
              <w:textAlignment w:val="baseline"/>
              <w:rPr>
                <w:rFonts w:eastAsia="Calibri"/>
                <w:lang w:val="ru-RU" w:eastAsia="en-US" w:bidi="ar-SA"/>
              </w:rPr>
            </w:pPr>
            <w:r w:rsidRPr="00732CA0">
              <w:rPr>
                <w:rFonts w:eastAsia="Calibri"/>
                <w:lang w:val="ru-RU" w:eastAsia="en-US" w:bidi="ar-SA"/>
              </w:rPr>
              <w:t xml:space="preserve">Составление ликвидационного баланса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00F71791" w:rsidRPr="00732CA0">
              <w:rPr>
                <w:rFonts w:eastAsia="Calibri"/>
                <w:lang w:val="ru-RU" w:eastAsia="en-US" w:bidi="ar-SA"/>
              </w:rPr>
              <w:t xml:space="preserve"> </w:t>
            </w:r>
            <w:r w:rsidRPr="00732CA0">
              <w:rPr>
                <w:rFonts w:eastAsia="Calibri"/>
                <w:lang w:val="ru-RU" w:eastAsia="en-US" w:bidi="ar-SA"/>
              </w:rPr>
              <w:t xml:space="preserve">и формирование последней бюджетной отчетности </w:t>
            </w:r>
          </w:p>
        </w:tc>
        <w:tc>
          <w:tcPr>
            <w:tcW w:w="2835" w:type="dxa"/>
            <w:shd w:val="clear" w:color="auto" w:fill="auto"/>
            <w:tcMar>
              <w:top w:w="0" w:type="dxa"/>
              <w:left w:w="108" w:type="dxa"/>
              <w:bottom w:w="0" w:type="dxa"/>
              <w:right w:w="108" w:type="dxa"/>
            </w:tcMar>
          </w:tcPr>
          <w:p w:rsidR="0051550A" w:rsidRPr="00732CA0" w:rsidRDefault="0051550A" w:rsidP="00EA37EA">
            <w:pPr>
              <w:widowControl w:val="0"/>
              <w:autoSpaceDN w:val="0"/>
              <w:jc w:val="both"/>
              <w:textAlignment w:val="baseline"/>
              <w:rPr>
                <w:rFonts w:eastAsia="Calibri"/>
                <w:lang w:val="ru-RU" w:eastAsia="en-US" w:bidi="ar-SA"/>
              </w:rPr>
            </w:pPr>
            <w:r w:rsidRPr="00732CA0">
              <w:rPr>
                <w:rFonts w:eastAsia="Calibri"/>
                <w:lang w:val="ru-RU" w:eastAsia="en-US" w:bidi="ar-SA"/>
              </w:rPr>
              <w:t xml:space="preserve">п. 6 ст. 63 ГК РФ; </w:t>
            </w:r>
          </w:p>
          <w:p w:rsidR="0051550A" w:rsidRPr="00732CA0" w:rsidRDefault="0051550A" w:rsidP="00EA37EA">
            <w:pPr>
              <w:widowControl w:val="0"/>
              <w:autoSpaceDN w:val="0"/>
              <w:jc w:val="both"/>
              <w:textAlignment w:val="baseline"/>
              <w:rPr>
                <w:rFonts w:eastAsia="Calibri"/>
                <w:lang w:val="ru-RU" w:eastAsia="en-US" w:bidi="ar-SA"/>
              </w:rPr>
            </w:pPr>
          </w:p>
          <w:p w:rsidR="0051550A" w:rsidRPr="00732CA0" w:rsidRDefault="0051550A" w:rsidP="00EA37EA">
            <w:pPr>
              <w:widowControl w:val="0"/>
              <w:autoSpaceDN w:val="0"/>
              <w:jc w:val="both"/>
              <w:textAlignment w:val="baseline"/>
              <w:rPr>
                <w:rFonts w:eastAsia="Calibri"/>
                <w:lang w:val="ru-RU" w:eastAsia="en-US" w:bidi="ar-SA"/>
              </w:rPr>
            </w:pPr>
            <w:r w:rsidRPr="00732CA0">
              <w:rPr>
                <w:rFonts w:eastAsia="Calibri"/>
                <w:lang w:val="ru-RU" w:eastAsia="en-US" w:bidi="ar-SA"/>
              </w:rPr>
              <w:t>ст. 264.2 БК РФ</w:t>
            </w:r>
          </w:p>
        </w:tc>
        <w:tc>
          <w:tcPr>
            <w:tcW w:w="2835" w:type="dxa"/>
            <w:shd w:val="clear" w:color="auto" w:fill="auto"/>
            <w:tcMar>
              <w:top w:w="0" w:type="dxa"/>
              <w:left w:w="108" w:type="dxa"/>
              <w:bottom w:w="0" w:type="dxa"/>
              <w:right w:w="108" w:type="dxa"/>
            </w:tcMar>
          </w:tcPr>
          <w:p w:rsidR="0051550A" w:rsidRPr="00732CA0" w:rsidRDefault="0051550A" w:rsidP="00EA37EA">
            <w:pPr>
              <w:widowControl w:val="0"/>
              <w:autoSpaceDN w:val="0"/>
              <w:jc w:val="center"/>
              <w:textAlignment w:val="baseline"/>
              <w:rPr>
                <w:rFonts w:eastAsia="Calibri"/>
                <w:lang w:val="ru-RU" w:eastAsia="en-US" w:bidi="ar-SA"/>
              </w:rPr>
            </w:pPr>
            <w:r w:rsidRPr="00732CA0">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732CA0" w:rsidRDefault="0051550A" w:rsidP="000E46B8">
            <w:pPr>
              <w:widowControl w:val="0"/>
              <w:autoSpaceDN w:val="0"/>
              <w:jc w:val="both"/>
              <w:textAlignment w:val="baseline"/>
              <w:rPr>
                <w:rFonts w:eastAsia="Calibri"/>
                <w:lang w:val="ru-RU" w:eastAsia="en-US" w:bidi="ar-SA"/>
              </w:rPr>
            </w:pPr>
            <w:r w:rsidRPr="00732CA0">
              <w:rPr>
                <w:rFonts w:eastAsia="Calibri"/>
                <w:lang w:val="ru-RU" w:eastAsia="en-US" w:bidi="ar-SA"/>
              </w:rPr>
              <w:t xml:space="preserve">В течение 14 дней со дня </w:t>
            </w:r>
            <w:r w:rsidR="00EA37EA" w:rsidRPr="00732CA0">
              <w:rPr>
                <w:rFonts w:eastAsia="Calibri"/>
                <w:lang w:val="ru-RU" w:eastAsia="en-US" w:bidi="ar-SA"/>
              </w:rPr>
              <w:t>вступления в силу</w:t>
            </w:r>
            <w:r w:rsidR="00732CA0" w:rsidRPr="00732CA0">
              <w:rPr>
                <w:rFonts w:eastAsia="Calibri"/>
                <w:lang w:val="ru-RU" w:eastAsia="en-US" w:bidi="ar-SA"/>
              </w:rPr>
              <w:t xml:space="preserve"> решения Муниципального</w:t>
            </w:r>
            <w:r w:rsidRPr="00732CA0">
              <w:rPr>
                <w:rFonts w:eastAsia="Calibri"/>
                <w:lang w:val="ru-RU" w:eastAsia="en-US" w:bidi="ar-SA"/>
              </w:rPr>
              <w:t xml:space="preserve"> совет</w:t>
            </w:r>
            <w:r w:rsidR="00732CA0" w:rsidRPr="00732CA0">
              <w:rPr>
                <w:rFonts w:eastAsia="Calibri"/>
                <w:lang w:val="ru-RU" w:eastAsia="en-US" w:bidi="ar-SA"/>
              </w:rPr>
              <w:t>а</w:t>
            </w:r>
            <w:r w:rsidRPr="00732CA0">
              <w:rPr>
                <w:rFonts w:eastAsia="Calibri"/>
                <w:lang w:val="ru-RU" w:eastAsia="en-US" w:bidi="ar-SA"/>
              </w:rPr>
              <w:t xml:space="preserve"> Ярославского муниципального округа Ярославской области</w:t>
            </w:r>
          </w:p>
          <w:p w:rsidR="0051550A" w:rsidRPr="00732CA0" w:rsidRDefault="0051550A" w:rsidP="000E46B8">
            <w:pPr>
              <w:widowControl w:val="0"/>
              <w:autoSpaceDN w:val="0"/>
              <w:jc w:val="both"/>
              <w:textAlignment w:val="baseline"/>
              <w:rPr>
                <w:rFonts w:eastAsia="Calibri"/>
                <w:lang w:val="ru-RU" w:eastAsia="en-US" w:bidi="ar-SA"/>
              </w:rPr>
            </w:pPr>
            <w:r w:rsidRPr="00732CA0">
              <w:rPr>
                <w:rFonts w:eastAsia="Calibri"/>
                <w:lang w:val="ru-RU" w:eastAsia="en-US" w:bidi="ar-SA"/>
              </w:rPr>
              <w:t>об утверждении промежуточного ликвидационного баланса</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732CA0"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732CA0" w:rsidRDefault="0051550A" w:rsidP="00894B6E">
            <w:pPr>
              <w:widowControl w:val="0"/>
              <w:autoSpaceDN w:val="0"/>
              <w:jc w:val="both"/>
              <w:textAlignment w:val="baseline"/>
              <w:rPr>
                <w:rFonts w:eastAsia="Calibri"/>
                <w:lang w:val="ru-RU" w:eastAsia="en-US" w:bidi="ar-SA"/>
              </w:rPr>
            </w:pPr>
            <w:r w:rsidRPr="00732CA0">
              <w:rPr>
                <w:rFonts w:eastAsia="Calibri"/>
                <w:lang w:val="ru-RU" w:eastAsia="en-US" w:bidi="ar-SA"/>
              </w:rPr>
              <w:t xml:space="preserve">Утверждение ликвидационного баланса </w:t>
            </w:r>
            <w:r w:rsidR="00732CA0" w:rsidRPr="00732CA0">
              <w:rPr>
                <w:rFonts w:eastAsia="Calibri"/>
                <w:lang w:val="ru-RU" w:eastAsia="en-US" w:bidi="ar-SA"/>
              </w:rPr>
              <w:t>Контрольно-счетной палаты</w:t>
            </w:r>
            <w:r w:rsidRPr="00732CA0">
              <w:rPr>
                <w:rFonts w:eastAsia="Calibri"/>
                <w:lang w:val="ru-RU" w:eastAsia="en-US" w:bidi="ar-SA"/>
              </w:rPr>
              <w:t xml:space="preserve"> Ярославского муниципального района Ярославской области</w:t>
            </w:r>
          </w:p>
        </w:tc>
        <w:tc>
          <w:tcPr>
            <w:tcW w:w="2835" w:type="dxa"/>
            <w:shd w:val="clear" w:color="auto" w:fill="auto"/>
            <w:tcMar>
              <w:top w:w="0" w:type="dxa"/>
              <w:left w:w="108" w:type="dxa"/>
              <w:bottom w:w="0" w:type="dxa"/>
              <w:right w:w="108" w:type="dxa"/>
            </w:tcMar>
          </w:tcPr>
          <w:p w:rsidR="0051550A" w:rsidRPr="00732CA0" w:rsidRDefault="0051550A" w:rsidP="00EA37EA">
            <w:pPr>
              <w:widowControl w:val="0"/>
              <w:autoSpaceDN w:val="0"/>
              <w:jc w:val="both"/>
              <w:textAlignment w:val="baseline"/>
              <w:rPr>
                <w:rFonts w:eastAsia="Calibri"/>
                <w:lang w:val="ru-RU" w:eastAsia="en-US" w:bidi="ar-SA"/>
              </w:rPr>
            </w:pPr>
            <w:r w:rsidRPr="00732CA0">
              <w:rPr>
                <w:rFonts w:eastAsia="Calibri"/>
                <w:lang w:val="ru-RU" w:eastAsia="en-US" w:bidi="ar-SA"/>
              </w:rPr>
              <w:t>п. 6 ст. 63 ГК РФ.</w:t>
            </w:r>
          </w:p>
        </w:tc>
        <w:tc>
          <w:tcPr>
            <w:tcW w:w="2835" w:type="dxa"/>
            <w:shd w:val="clear" w:color="auto" w:fill="auto"/>
            <w:tcMar>
              <w:top w:w="0" w:type="dxa"/>
              <w:left w:w="108" w:type="dxa"/>
              <w:bottom w:w="0" w:type="dxa"/>
              <w:right w:w="108" w:type="dxa"/>
            </w:tcMar>
          </w:tcPr>
          <w:p w:rsidR="0051550A" w:rsidRPr="00732CA0" w:rsidRDefault="0051550A" w:rsidP="00EA37EA">
            <w:pPr>
              <w:widowControl w:val="0"/>
              <w:autoSpaceDN w:val="0"/>
              <w:jc w:val="center"/>
              <w:textAlignment w:val="baseline"/>
              <w:rPr>
                <w:rFonts w:eastAsia="Calibri"/>
                <w:lang w:val="ru-RU" w:eastAsia="en-US" w:bidi="ar-SA"/>
              </w:rPr>
            </w:pPr>
            <w:r w:rsidRPr="00732CA0">
              <w:rPr>
                <w:rFonts w:eastAsia="Calibri"/>
                <w:lang w:val="ru-RU" w:eastAsia="en-US" w:bidi="ar-SA"/>
              </w:rPr>
              <w:t>Представительный орган муниципального округа</w:t>
            </w:r>
          </w:p>
        </w:tc>
        <w:tc>
          <w:tcPr>
            <w:tcW w:w="5096" w:type="dxa"/>
            <w:shd w:val="clear" w:color="auto" w:fill="auto"/>
            <w:tcMar>
              <w:top w:w="0" w:type="dxa"/>
              <w:left w:w="108" w:type="dxa"/>
              <w:bottom w:w="0" w:type="dxa"/>
              <w:right w:w="108" w:type="dxa"/>
            </w:tcMar>
          </w:tcPr>
          <w:p w:rsidR="0051550A" w:rsidRPr="00732CA0" w:rsidRDefault="0051550A" w:rsidP="000E46B8">
            <w:pPr>
              <w:widowControl w:val="0"/>
              <w:autoSpaceDN w:val="0"/>
              <w:jc w:val="both"/>
              <w:textAlignment w:val="baseline"/>
              <w:rPr>
                <w:rFonts w:eastAsia="Calibri"/>
                <w:lang w:val="ru-RU" w:eastAsia="en-US" w:bidi="ar-SA"/>
              </w:rPr>
            </w:pPr>
            <w:r w:rsidRPr="00732CA0">
              <w:rPr>
                <w:rFonts w:eastAsia="Calibri"/>
                <w:lang w:val="ru-RU" w:eastAsia="en-US" w:bidi="ar-SA"/>
              </w:rPr>
              <w:t xml:space="preserve">В течение 14 дней со дня </w:t>
            </w:r>
            <w:r w:rsidR="00EA37EA" w:rsidRPr="00732CA0">
              <w:rPr>
                <w:rFonts w:eastAsia="Calibri"/>
                <w:lang w:val="ru-RU" w:eastAsia="en-US" w:bidi="ar-SA"/>
              </w:rPr>
              <w:t xml:space="preserve">вступления в силу </w:t>
            </w:r>
            <w:r w:rsidR="00732CA0" w:rsidRPr="00732CA0">
              <w:rPr>
                <w:rFonts w:eastAsia="Calibri"/>
                <w:lang w:val="ru-RU" w:eastAsia="en-US" w:bidi="ar-SA"/>
              </w:rPr>
              <w:t>решения Муниципального</w:t>
            </w:r>
            <w:r w:rsidRPr="00732CA0">
              <w:rPr>
                <w:rFonts w:eastAsia="Calibri"/>
                <w:lang w:val="ru-RU" w:eastAsia="en-US" w:bidi="ar-SA"/>
              </w:rPr>
              <w:t xml:space="preserve"> совет</w:t>
            </w:r>
            <w:r w:rsidR="00732CA0" w:rsidRPr="00732CA0">
              <w:rPr>
                <w:rFonts w:eastAsia="Calibri"/>
                <w:lang w:val="ru-RU" w:eastAsia="en-US" w:bidi="ar-SA"/>
              </w:rPr>
              <w:t>а</w:t>
            </w:r>
            <w:r w:rsidRPr="00732CA0">
              <w:rPr>
                <w:rFonts w:eastAsia="Calibri"/>
                <w:lang w:val="ru-RU" w:eastAsia="en-US" w:bidi="ar-SA"/>
              </w:rPr>
              <w:t xml:space="preserve"> Ярославского муниципального округа Ярославской области</w:t>
            </w:r>
          </w:p>
          <w:p w:rsidR="0051550A" w:rsidRPr="00732CA0" w:rsidRDefault="0051550A" w:rsidP="000E46B8">
            <w:pPr>
              <w:widowControl w:val="0"/>
              <w:autoSpaceDN w:val="0"/>
              <w:jc w:val="both"/>
              <w:textAlignment w:val="baseline"/>
              <w:rPr>
                <w:rFonts w:eastAsia="Calibri"/>
                <w:lang w:val="ru-RU" w:eastAsia="en-US" w:bidi="ar-SA"/>
              </w:rPr>
            </w:pPr>
            <w:r w:rsidRPr="00732CA0">
              <w:rPr>
                <w:rFonts w:eastAsia="Calibri"/>
                <w:lang w:val="ru-RU" w:eastAsia="en-US" w:bidi="ar-SA"/>
              </w:rPr>
              <w:t>об утверждении промежуточного ликвидационного баланса</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732CA0"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732CA0" w:rsidRDefault="0051550A" w:rsidP="00EA37EA">
            <w:pPr>
              <w:widowControl w:val="0"/>
              <w:autoSpaceDN w:val="0"/>
              <w:jc w:val="both"/>
              <w:textAlignment w:val="baseline"/>
              <w:rPr>
                <w:rFonts w:eastAsia="Calibri"/>
                <w:lang w:val="ru-RU" w:eastAsia="en-US" w:bidi="ar-SA"/>
              </w:rPr>
            </w:pPr>
            <w:r w:rsidRPr="00732CA0">
              <w:rPr>
                <w:rFonts w:eastAsia="Calibri"/>
                <w:lang w:val="ru-RU" w:eastAsia="en-US" w:bidi="ar-SA"/>
              </w:rPr>
              <w:t>Представление последней бюджетной, налоговой, статистической отчетности</w:t>
            </w:r>
          </w:p>
        </w:tc>
        <w:tc>
          <w:tcPr>
            <w:tcW w:w="2835" w:type="dxa"/>
            <w:shd w:val="clear" w:color="auto" w:fill="auto"/>
            <w:tcMar>
              <w:top w:w="0" w:type="dxa"/>
              <w:left w:w="108" w:type="dxa"/>
              <w:bottom w:w="0" w:type="dxa"/>
              <w:right w:w="108" w:type="dxa"/>
            </w:tcMar>
          </w:tcPr>
          <w:p w:rsidR="0051550A" w:rsidRPr="00732CA0" w:rsidRDefault="0051550A" w:rsidP="00EA37EA">
            <w:pPr>
              <w:widowControl w:val="0"/>
              <w:autoSpaceDN w:val="0"/>
              <w:jc w:val="both"/>
              <w:textAlignment w:val="baseline"/>
              <w:rPr>
                <w:rFonts w:eastAsia="Calibri"/>
                <w:lang w:val="ru-RU" w:eastAsia="en-US" w:bidi="ar-SA"/>
              </w:rPr>
            </w:pPr>
          </w:p>
        </w:tc>
        <w:tc>
          <w:tcPr>
            <w:tcW w:w="2835" w:type="dxa"/>
            <w:shd w:val="clear" w:color="auto" w:fill="auto"/>
            <w:tcMar>
              <w:top w:w="0" w:type="dxa"/>
              <w:left w:w="108" w:type="dxa"/>
              <w:bottom w:w="0" w:type="dxa"/>
              <w:right w:w="108" w:type="dxa"/>
            </w:tcMar>
          </w:tcPr>
          <w:p w:rsidR="0051550A" w:rsidRPr="00732CA0" w:rsidRDefault="0051550A" w:rsidP="00EA37EA">
            <w:pPr>
              <w:widowControl w:val="0"/>
              <w:autoSpaceDN w:val="0"/>
              <w:jc w:val="center"/>
              <w:textAlignment w:val="baseline"/>
              <w:rPr>
                <w:rFonts w:eastAsia="Calibri"/>
                <w:lang w:val="ru-RU" w:eastAsia="en-US" w:bidi="ar-SA"/>
              </w:rPr>
            </w:pPr>
            <w:r w:rsidRPr="00732CA0">
              <w:rPr>
                <w:rFonts w:eastAsia="Calibri"/>
                <w:lang w:val="ru-RU" w:eastAsia="en-US" w:bidi="ar-SA"/>
              </w:rPr>
              <w:t>Председатель ликвидационной комиссии</w:t>
            </w:r>
          </w:p>
        </w:tc>
        <w:tc>
          <w:tcPr>
            <w:tcW w:w="5096" w:type="dxa"/>
            <w:shd w:val="clear" w:color="auto" w:fill="auto"/>
            <w:tcMar>
              <w:top w:w="0" w:type="dxa"/>
              <w:left w:w="108" w:type="dxa"/>
              <w:bottom w:w="0" w:type="dxa"/>
              <w:right w:w="108" w:type="dxa"/>
            </w:tcMar>
          </w:tcPr>
          <w:p w:rsidR="0051550A" w:rsidRPr="00732CA0" w:rsidRDefault="0051550A" w:rsidP="000E46B8">
            <w:pPr>
              <w:widowControl w:val="0"/>
              <w:autoSpaceDN w:val="0"/>
              <w:jc w:val="both"/>
              <w:textAlignment w:val="baseline"/>
              <w:rPr>
                <w:rFonts w:eastAsia="Calibri"/>
                <w:lang w:val="ru-RU" w:eastAsia="en-US" w:bidi="ar-SA"/>
              </w:rPr>
            </w:pPr>
            <w:r w:rsidRPr="00732CA0">
              <w:rPr>
                <w:rFonts w:eastAsia="Calibri"/>
                <w:lang w:val="ru-RU" w:eastAsia="en-US" w:bidi="ar-SA"/>
              </w:rPr>
              <w:t xml:space="preserve">До дня государственной регистрации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r>
      <w:tr w:rsidR="0051550A" w:rsidRPr="000C2C1B" w:rsidTr="000E46B8">
        <w:trPr>
          <w:trHeight w:val="274"/>
          <w:jc w:val="center"/>
        </w:trPr>
        <w:tc>
          <w:tcPr>
            <w:tcW w:w="732" w:type="dxa"/>
            <w:shd w:val="clear" w:color="auto" w:fill="auto"/>
            <w:tcMar>
              <w:top w:w="0" w:type="dxa"/>
              <w:left w:w="108" w:type="dxa"/>
              <w:bottom w:w="0" w:type="dxa"/>
              <w:right w:w="108" w:type="dxa"/>
            </w:tcMar>
          </w:tcPr>
          <w:p w:rsidR="0051550A" w:rsidRPr="00277617"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277617" w:rsidRDefault="0051550A" w:rsidP="00894B6E">
            <w:pPr>
              <w:widowControl w:val="0"/>
              <w:autoSpaceDN w:val="0"/>
              <w:jc w:val="both"/>
              <w:textAlignment w:val="baseline"/>
              <w:rPr>
                <w:rFonts w:eastAsia="Calibri"/>
                <w:lang w:val="ru-RU" w:eastAsia="en-US" w:bidi="ar-SA"/>
              </w:rPr>
            </w:pPr>
            <w:r w:rsidRPr="00277617">
              <w:rPr>
                <w:rFonts w:eastAsia="Calibri"/>
                <w:lang w:val="ru-RU" w:eastAsia="en-US" w:bidi="ar-SA"/>
              </w:rPr>
              <w:t xml:space="preserve">Представление в регистрирующий (налоговый) орган документов для государственной регистрации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277617" w:rsidRDefault="0051550A" w:rsidP="00EA37EA">
            <w:pPr>
              <w:widowControl w:val="0"/>
              <w:autoSpaceDN w:val="0"/>
              <w:jc w:val="both"/>
              <w:textAlignment w:val="baseline"/>
              <w:rPr>
                <w:rFonts w:eastAsia="Calibri"/>
                <w:lang w:val="ru-RU" w:eastAsia="en-US" w:bidi="ar-SA"/>
              </w:rPr>
            </w:pPr>
            <w:r w:rsidRPr="00277617">
              <w:rPr>
                <w:rFonts w:eastAsia="Calibri"/>
                <w:lang w:val="ru-RU" w:eastAsia="en-US" w:bidi="ar-SA"/>
              </w:rPr>
              <w:t>п. 1 ст. 21, п. 2 ст. 22 Федерального закона № 129-ФЗ.</w:t>
            </w:r>
          </w:p>
        </w:tc>
        <w:tc>
          <w:tcPr>
            <w:tcW w:w="2835" w:type="dxa"/>
            <w:shd w:val="clear" w:color="auto" w:fill="auto"/>
            <w:tcMar>
              <w:top w:w="0" w:type="dxa"/>
              <w:left w:w="108" w:type="dxa"/>
              <w:bottom w:w="0" w:type="dxa"/>
              <w:right w:w="108" w:type="dxa"/>
            </w:tcMar>
          </w:tcPr>
          <w:p w:rsidR="0051550A" w:rsidRPr="00277617" w:rsidRDefault="0051550A" w:rsidP="00EA37EA">
            <w:pPr>
              <w:widowControl w:val="0"/>
              <w:autoSpaceDN w:val="0"/>
              <w:jc w:val="center"/>
              <w:textAlignment w:val="baseline"/>
              <w:rPr>
                <w:rFonts w:eastAsia="Calibri"/>
                <w:lang w:val="ru-RU" w:eastAsia="en-US" w:bidi="ar-SA"/>
              </w:rPr>
            </w:pPr>
            <w:r w:rsidRPr="00277617">
              <w:rPr>
                <w:rFonts w:eastAsia="Calibri"/>
                <w:lang w:val="ru-RU" w:eastAsia="en-US" w:bidi="ar-SA"/>
              </w:rPr>
              <w:t>Председатель ликвидационной комиссии</w:t>
            </w:r>
          </w:p>
        </w:tc>
        <w:tc>
          <w:tcPr>
            <w:tcW w:w="5096" w:type="dxa"/>
            <w:shd w:val="clear" w:color="auto" w:fill="auto"/>
            <w:tcMar>
              <w:top w:w="0" w:type="dxa"/>
              <w:left w:w="108" w:type="dxa"/>
              <w:bottom w:w="0" w:type="dxa"/>
              <w:right w:w="108" w:type="dxa"/>
            </w:tcMar>
          </w:tcPr>
          <w:p w:rsidR="0051550A" w:rsidRPr="00277617" w:rsidRDefault="0051550A" w:rsidP="000E46B8">
            <w:pPr>
              <w:widowControl w:val="0"/>
              <w:autoSpaceDN w:val="0"/>
              <w:jc w:val="both"/>
              <w:textAlignment w:val="baseline"/>
              <w:rPr>
                <w:rFonts w:eastAsia="Calibri"/>
                <w:lang w:val="ru-RU" w:eastAsia="en-US" w:bidi="ar-SA"/>
              </w:rPr>
            </w:pPr>
            <w:r w:rsidRPr="00277617">
              <w:rPr>
                <w:rFonts w:eastAsia="Calibri"/>
                <w:lang w:val="ru-RU" w:eastAsia="en-US" w:bidi="ar-SA"/>
              </w:rPr>
              <w:t xml:space="preserve">В течение 3 рабочих дней после дня </w:t>
            </w:r>
            <w:r w:rsidR="00EA37EA" w:rsidRPr="00277617">
              <w:rPr>
                <w:rFonts w:eastAsia="Calibri"/>
                <w:lang w:val="ru-RU" w:eastAsia="en-US" w:bidi="ar-SA"/>
              </w:rPr>
              <w:t>вступления в законную</w:t>
            </w:r>
            <w:r w:rsidR="00277617" w:rsidRPr="00277617">
              <w:rPr>
                <w:rFonts w:eastAsia="Calibri"/>
                <w:lang w:val="ru-RU" w:eastAsia="en-US" w:bidi="ar-SA"/>
              </w:rPr>
              <w:t xml:space="preserve"> силу</w:t>
            </w:r>
            <w:r w:rsidR="00EA37EA" w:rsidRPr="00277617">
              <w:rPr>
                <w:rFonts w:eastAsia="Calibri"/>
                <w:lang w:val="ru-RU" w:eastAsia="en-US" w:bidi="ar-SA"/>
              </w:rPr>
              <w:t xml:space="preserve"> </w:t>
            </w:r>
            <w:r w:rsidR="00277617" w:rsidRPr="00277617">
              <w:rPr>
                <w:rFonts w:eastAsia="Calibri"/>
                <w:lang w:val="ru-RU" w:eastAsia="en-US" w:bidi="ar-SA"/>
              </w:rPr>
              <w:t>решения Муниципального</w:t>
            </w:r>
            <w:r w:rsidRPr="00277617">
              <w:rPr>
                <w:rFonts w:eastAsia="Calibri"/>
                <w:lang w:val="ru-RU" w:eastAsia="en-US" w:bidi="ar-SA"/>
              </w:rPr>
              <w:t xml:space="preserve"> совет</w:t>
            </w:r>
            <w:r w:rsidR="00277617" w:rsidRPr="00277617">
              <w:rPr>
                <w:rFonts w:eastAsia="Calibri"/>
                <w:lang w:val="ru-RU" w:eastAsia="en-US" w:bidi="ar-SA"/>
              </w:rPr>
              <w:t>а</w:t>
            </w:r>
            <w:r w:rsidRPr="00277617">
              <w:rPr>
                <w:rFonts w:eastAsia="Calibri"/>
                <w:lang w:val="ru-RU" w:eastAsia="en-US" w:bidi="ar-SA"/>
              </w:rPr>
              <w:t xml:space="preserve"> Ярославского</w:t>
            </w:r>
            <w:r w:rsidRPr="00277617">
              <w:rPr>
                <w:rFonts w:eastAsia="Calibri"/>
                <w:color w:val="FF0000"/>
                <w:lang w:val="ru-RU" w:eastAsia="en-US" w:bidi="ar-SA"/>
              </w:rPr>
              <w:t xml:space="preserve"> </w:t>
            </w:r>
            <w:r w:rsidRPr="00277617">
              <w:rPr>
                <w:rFonts w:eastAsia="Calibri"/>
                <w:lang w:val="ru-RU" w:eastAsia="en-US" w:bidi="ar-SA"/>
              </w:rPr>
              <w:t>муниципального округа Ярославской области</w:t>
            </w:r>
          </w:p>
          <w:p w:rsidR="0051550A" w:rsidRPr="00277617" w:rsidRDefault="0051550A" w:rsidP="000E46B8">
            <w:pPr>
              <w:widowControl w:val="0"/>
              <w:autoSpaceDN w:val="0"/>
              <w:jc w:val="both"/>
              <w:textAlignment w:val="baseline"/>
              <w:rPr>
                <w:rFonts w:eastAsia="Calibri"/>
                <w:lang w:val="ru-RU" w:eastAsia="en-US" w:bidi="ar-SA"/>
              </w:rPr>
            </w:pPr>
            <w:r w:rsidRPr="00277617">
              <w:rPr>
                <w:rFonts w:eastAsia="Calibri"/>
                <w:lang w:val="ru-RU" w:eastAsia="en-US" w:bidi="ar-SA"/>
              </w:rPr>
              <w:t>об утверждении ликвидационного баланса</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277617"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277617" w:rsidRDefault="0051550A" w:rsidP="00894B6E">
            <w:pPr>
              <w:widowControl w:val="0"/>
              <w:autoSpaceDN w:val="0"/>
              <w:jc w:val="both"/>
              <w:textAlignment w:val="baseline"/>
              <w:rPr>
                <w:rFonts w:eastAsia="Calibri"/>
                <w:lang w:val="ru-RU" w:eastAsia="en-US" w:bidi="ar-SA"/>
              </w:rPr>
            </w:pPr>
            <w:r w:rsidRPr="00277617">
              <w:rPr>
                <w:rFonts w:eastAsia="Calibri"/>
                <w:lang w:val="ru-RU" w:eastAsia="en-US" w:bidi="ar-SA"/>
              </w:rPr>
              <w:t xml:space="preserve">Получение листа записи единого государственного реестра юридических лиц (выписки из реестра) о прекращении деятельности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277617" w:rsidRDefault="0051550A" w:rsidP="00EA37EA">
            <w:pPr>
              <w:widowControl w:val="0"/>
              <w:autoSpaceDN w:val="0"/>
              <w:jc w:val="both"/>
              <w:textAlignment w:val="baseline"/>
              <w:rPr>
                <w:rFonts w:eastAsia="Calibri"/>
                <w:lang w:val="ru-RU" w:eastAsia="en-US" w:bidi="ar-SA"/>
              </w:rPr>
            </w:pPr>
            <w:r w:rsidRPr="00277617">
              <w:rPr>
                <w:rFonts w:eastAsia="Calibri"/>
                <w:lang w:val="ru-RU" w:eastAsia="en-US" w:bidi="ar-SA"/>
              </w:rPr>
              <w:t>п. 1 ст. 8 Федерального закона № 129-ФЗ.</w:t>
            </w:r>
          </w:p>
        </w:tc>
        <w:tc>
          <w:tcPr>
            <w:tcW w:w="2835" w:type="dxa"/>
            <w:shd w:val="clear" w:color="auto" w:fill="auto"/>
            <w:tcMar>
              <w:top w:w="0" w:type="dxa"/>
              <w:left w:w="108" w:type="dxa"/>
              <w:bottom w:w="0" w:type="dxa"/>
              <w:right w:w="108" w:type="dxa"/>
            </w:tcMar>
          </w:tcPr>
          <w:p w:rsidR="0051550A" w:rsidRPr="00277617" w:rsidRDefault="0051550A" w:rsidP="00EA37EA">
            <w:pPr>
              <w:widowControl w:val="0"/>
              <w:autoSpaceDN w:val="0"/>
              <w:jc w:val="center"/>
              <w:textAlignment w:val="baseline"/>
              <w:rPr>
                <w:rFonts w:eastAsia="Calibri"/>
                <w:lang w:val="ru-RU" w:eastAsia="en-US" w:bidi="ar-SA"/>
              </w:rPr>
            </w:pPr>
            <w:r w:rsidRPr="00277617">
              <w:rPr>
                <w:rFonts w:eastAsia="Calibri"/>
                <w:lang w:val="ru-RU" w:eastAsia="en-US" w:bidi="ar-SA"/>
              </w:rPr>
              <w:t>Председатель ликвидационной комиссии</w:t>
            </w:r>
          </w:p>
        </w:tc>
        <w:tc>
          <w:tcPr>
            <w:tcW w:w="5096" w:type="dxa"/>
            <w:shd w:val="clear" w:color="auto" w:fill="auto"/>
            <w:tcMar>
              <w:top w:w="0" w:type="dxa"/>
              <w:left w:w="108" w:type="dxa"/>
              <w:bottom w:w="0" w:type="dxa"/>
              <w:right w:w="108" w:type="dxa"/>
            </w:tcMar>
          </w:tcPr>
          <w:p w:rsidR="0051550A" w:rsidRPr="00277617" w:rsidRDefault="0051550A" w:rsidP="000E46B8">
            <w:pPr>
              <w:widowControl w:val="0"/>
              <w:autoSpaceDN w:val="0"/>
              <w:jc w:val="both"/>
              <w:textAlignment w:val="baseline"/>
              <w:rPr>
                <w:rFonts w:eastAsia="Calibri"/>
                <w:lang w:val="ru-RU" w:eastAsia="en-US" w:bidi="ar-SA"/>
              </w:rPr>
            </w:pPr>
            <w:r w:rsidRPr="00277617">
              <w:rPr>
                <w:rFonts w:eastAsia="Calibri"/>
                <w:lang w:val="ru-RU" w:eastAsia="en-US" w:bidi="ar-SA"/>
              </w:rPr>
              <w:t>Не позднее 6 рабочих дней со дня представления</w:t>
            </w:r>
          </w:p>
          <w:p w:rsidR="0051550A" w:rsidRPr="00277617" w:rsidRDefault="0051550A" w:rsidP="000E46B8">
            <w:pPr>
              <w:widowControl w:val="0"/>
              <w:autoSpaceDN w:val="0"/>
              <w:jc w:val="both"/>
              <w:textAlignment w:val="baseline"/>
              <w:rPr>
                <w:rFonts w:eastAsia="Calibri"/>
                <w:lang w:val="ru-RU" w:eastAsia="en-US" w:bidi="ar-SA"/>
              </w:rPr>
            </w:pPr>
            <w:r w:rsidRPr="00277617">
              <w:rPr>
                <w:rFonts w:eastAsia="Calibri"/>
                <w:lang w:val="ru-RU" w:eastAsia="en-US" w:bidi="ar-SA"/>
              </w:rPr>
              <w:t xml:space="preserve">документов в регистрирующий (налоговый) орган  </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727DEB"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727DEB" w:rsidRDefault="0051550A" w:rsidP="00894B6E">
            <w:pPr>
              <w:widowControl w:val="0"/>
              <w:autoSpaceDN w:val="0"/>
              <w:jc w:val="both"/>
              <w:textAlignment w:val="baseline"/>
              <w:rPr>
                <w:rFonts w:eastAsia="Calibri"/>
                <w:lang w:val="ru-RU" w:eastAsia="en-US" w:bidi="ar-SA"/>
              </w:rPr>
            </w:pPr>
            <w:r w:rsidRPr="00727DEB">
              <w:rPr>
                <w:rFonts w:eastAsia="Calibri"/>
                <w:lang w:val="ru-RU" w:eastAsia="en-US" w:bidi="ar-SA"/>
              </w:rPr>
              <w:t xml:space="preserve">Представление в территориальный орган Федерального казначейства заявления о закрытии лицевых счетов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727DEB" w:rsidRDefault="0051550A" w:rsidP="00EA37EA">
            <w:pPr>
              <w:widowControl w:val="0"/>
              <w:autoSpaceDN w:val="0"/>
              <w:jc w:val="both"/>
              <w:textAlignment w:val="baseline"/>
              <w:rPr>
                <w:rFonts w:eastAsia="Calibri"/>
                <w:lang w:val="ru-RU" w:eastAsia="en-US" w:bidi="ar-SA"/>
              </w:rPr>
            </w:pPr>
            <w:r w:rsidRPr="00727DEB">
              <w:rPr>
                <w:rFonts w:eastAsia="Calibri"/>
                <w:lang w:val="ru-RU" w:eastAsia="en-US" w:bidi="ar-SA"/>
              </w:rPr>
              <w:t>п. 65, п. 66 Порядка № 21н.</w:t>
            </w:r>
          </w:p>
        </w:tc>
        <w:tc>
          <w:tcPr>
            <w:tcW w:w="2835" w:type="dxa"/>
            <w:shd w:val="clear" w:color="auto" w:fill="auto"/>
            <w:tcMar>
              <w:top w:w="0" w:type="dxa"/>
              <w:left w:w="108" w:type="dxa"/>
              <w:bottom w:w="0" w:type="dxa"/>
              <w:right w:w="108" w:type="dxa"/>
            </w:tcMar>
          </w:tcPr>
          <w:p w:rsidR="0051550A" w:rsidRPr="00727DEB" w:rsidRDefault="0051550A" w:rsidP="00EA37EA">
            <w:pPr>
              <w:widowControl w:val="0"/>
              <w:autoSpaceDN w:val="0"/>
              <w:jc w:val="center"/>
              <w:textAlignment w:val="baseline"/>
              <w:rPr>
                <w:rFonts w:eastAsia="Calibri"/>
                <w:lang w:val="ru-RU" w:eastAsia="en-US" w:bidi="ar-SA"/>
              </w:rPr>
            </w:pPr>
            <w:r w:rsidRPr="00727DEB">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727DEB" w:rsidRDefault="0051550A" w:rsidP="000E46B8">
            <w:pPr>
              <w:widowControl w:val="0"/>
              <w:autoSpaceDN w:val="0"/>
              <w:jc w:val="both"/>
              <w:textAlignment w:val="baseline"/>
              <w:rPr>
                <w:rFonts w:eastAsia="Calibri"/>
                <w:lang w:val="ru-RU" w:eastAsia="en-US" w:bidi="ar-SA"/>
              </w:rPr>
            </w:pPr>
            <w:r w:rsidRPr="00727DEB">
              <w:rPr>
                <w:rFonts w:eastAsia="Calibri"/>
                <w:lang w:val="ru-RU" w:eastAsia="en-US" w:bidi="ar-SA"/>
              </w:rPr>
              <w:t xml:space="preserve">В течение 5 рабочих дней со дня внесения записи в единый государственный реестр юридических лиц о прекращении деятельности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A551AE"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A551AE" w:rsidRDefault="0051550A" w:rsidP="00894B6E">
            <w:pPr>
              <w:widowControl w:val="0"/>
              <w:autoSpaceDN w:val="0"/>
              <w:jc w:val="both"/>
              <w:textAlignment w:val="baseline"/>
              <w:rPr>
                <w:rFonts w:eastAsia="Calibri"/>
                <w:lang w:val="ru-RU" w:eastAsia="en-US" w:bidi="ar-SA"/>
              </w:rPr>
            </w:pPr>
            <w:r w:rsidRPr="00A551AE">
              <w:rPr>
                <w:rFonts w:eastAsia="Calibri"/>
                <w:lang w:val="ru-RU" w:eastAsia="en-US" w:bidi="ar-SA"/>
              </w:rPr>
              <w:t xml:space="preserve">Уничтожение печати, штампов, бланков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c>
          <w:tcPr>
            <w:tcW w:w="2835" w:type="dxa"/>
            <w:shd w:val="clear" w:color="auto" w:fill="auto"/>
            <w:tcMar>
              <w:top w:w="0" w:type="dxa"/>
              <w:left w:w="108" w:type="dxa"/>
              <w:bottom w:w="0" w:type="dxa"/>
              <w:right w:w="108" w:type="dxa"/>
            </w:tcMar>
          </w:tcPr>
          <w:p w:rsidR="0051550A" w:rsidRPr="00A551AE" w:rsidRDefault="0051550A" w:rsidP="00EA37EA">
            <w:pPr>
              <w:widowControl w:val="0"/>
              <w:autoSpaceDN w:val="0"/>
              <w:jc w:val="both"/>
              <w:textAlignment w:val="baseline"/>
              <w:rPr>
                <w:rFonts w:eastAsia="Calibri"/>
                <w:lang w:val="ru-RU" w:eastAsia="en-US" w:bidi="ar-SA"/>
              </w:rPr>
            </w:pPr>
          </w:p>
        </w:tc>
        <w:tc>
          <w:tcPr>
            <w:tcW w:w="2835" w:type="dxa"/>
            <w:shd w:val="clear" w:color="auto" w:fill="auto"/>
            <w:tcMar>
              <w:top w:w="0" w:type="dxa"/>
              <w:left w:w="108" w:type="dxa"/>
              <w:bottom w:w="0" w:type="dxa"/>
              <w:right w:w="108" w:type="dxa"/>
            </w:tcMar>
          </w:tcPr>
          <w:p w:rsidR="0051550A" w:rsidRPr="00A551AE" w:rsidRDefault="0051550A" w:rsidP="00EA37EA">
            <w:pPr>
              <w:widowControl w:val="0"/>
              <w:autoSpaceDN w:val="0"/>
              <w:jc w:val="center"/>
              <w:textAlignment w:val="baseline"/>
              <w:rPr>
                <w:rFonts w:eastAsia="Calibri"/>
                <w:b/>
                <w:lang w:val="ru-RU" w:eastAsia="en-US" w:bidi="ar-SA"/>
              </w:rPr>
            </w:pPr>
            <w:r w:rsidRPr="00A551AE">
              <w:rPr>
                <w:rFonts w:eastAsia="Calibri"/>
                <w:lang w:val="ru-RU" w:eastAsia="en-US" w:bidi="ar-SA"/>
              </w:rPr>
              <w:t>Ликвидационная комиссия</w:t>
            </w:r>
          </w:p>
        </w:tc>
        <w:tc>
          <w:tcPr>
            <w:tcW w:w="5096" w:type="dxa"/>
            <w:shd w:val="clear" w:color="auto" w:fill="auto"/>
            <w:tcMar>
              <w:top w:w="0" w:type="dxa"/>
              <w:left w:w="108" w:type="dxa"/>
              <w:bottom w:w="0" w:type="dxa"/>
              <w:right w:w="108" w:type="dxa"/>
            </w:tcMar>
          </w:tcPr>
          <w:p w:rsidR="0051550A" w:rsidRPr="00A551AE" w:rsidRDefault="0051550A" w:rsidP="000E46B8">
            <w:pPr>
              <w:widowControl w:val="0"/>
              <w:autoSpaceDN w:val="0"/>
              <w:jc w:val="both"/>
              <w:textAlignment w:val="baseline"/>
              <w:rPr>
                <w:rFonts w:eastAsia="Calibri"/>
                <w:lang w:val="ru-RU" w:eastAsia="en-US" w:bidi="ar-SA"/>
              </w:rPr>
            </w:pPr>
            <w:r w:rsidRPr="00A551AE">
              <w:rPr>
                <w:rFonts w:eastAsia="Calibri"/>
                <w:lang w:val="ru-RU" w:eastAsia="en-US" w:bidi="ar-SA"/>
              </w:rPr>
              <w:t xml:space="preserve">Не позднее даты завершения </w:t>
            </w:r>
          </w:p>
          <w:p w:rsidR="0051550A" w:rsidRPr="00A551AE" w:rsidRDefault="0051550A" w:rsidP="000E46B8">
            <w:pPr>
              <w:widowControl w:val="0"/>
              <w:autoSpaceDN w:val="0"/>
              <w:jc w:val="both"/>
              <w:textAlignment w:val="baseline"/>
              <w:rPr>
                <w:rFonts w:eastAsia="Calibri"/>
                <w:lang w:val="ru-RU" w:eastAsia="en-US" w:bidi="ar-SA"/>
              </w:rPr>
            </w:pPr>
            <w:r w:rsidRPr="00A551AE">
              <w:rPr>
                <w:rFonts w:eastAsia="Calibri"/>
                <w:lang w:val="ru-RU" w:eastAsia="en-US" w:bidi="ar-SA"/>
              </w:rPr>
              <w:t xml:space="preserve">ликвидации, определенной решением </w:t>
            </w:r>
            <w:r w:rsidR="00A551AE" w:rsidRPr="00A551AE">
              <w:rPr>
                <w:rFonts w:eastAsia="Calibri"/>
                <w:lang w:val="ru-RU" w:eastAsia="en-US" w:bidi="ar-SA"/>
              </w:rPr>
              <w:t>Муниципального</w:t>
            </w:r>
            <w:r w:rsidRPr="00A551AE">
              <w:rPr>
                <w:rFonts w:eastAsia="Calibri"/>
                <w:lang w:val="ru-RU" w:eastAsia="en-US" w:bidi="ar-SA"/>
              </w:rPr>
              <w:t xml:space="preserve"> совет</w:t>
            </w:r>
            <w:r w:rsidR="00A551AE" w:rsidRPr="00A551AE">
              <w:rPr>
                <w:rFonts w:eastAsia="Calibri"/>
                <w:lang w:val="ru-RU" w:eastAsia="en-US" w:bidi="ar-SA"/>
              </w:rPr>
              <w:t>а</w:t>
            </w:r>
            <w:r w:rsidRPr="00A551AE">
              <w:rPr>
                <w:rFonts w:eastAsia="Calibri"/>
                <w:lang w:val="ru-RU" w:eastAsia="en-US" w:bidi="ar-SA"/>
              </w:rPr>
              <w:t xml:space="preserve"> Ярославского муниципального округа Ярославской области</w:t>
            </w:r>
            <w:r w:rsidR="00A551AE" w:rsidRPr="00A551AE">
              <w:rPr>
                <w:rFonts w:eastAsia="Calibri"/>
                <w:lang w:val="ru-RU" w:eastAsia="en-US" w:bidi="ar-SA"/>
              </w:rPr>
              <w:t>,</w:t>
            </w:r>
          </w:p>
          <w:p w:rsidR="0051550A" w:rsidRPr="00A551AE" w:rsidRDefault="0051550A" w:rsidP="000E46B8">
            <w:pPr>
              <w:widowControl w:val="0"/>
              <w:autoSpaceDN w:val="0"/>
              <w:jc w:val="both"/>
              <w:textAlignment w:val="baseline"/>
              <w:rPr>
                <w:rFonts w:eastAsia="Calibri"/>
                <w:lang w:val="ru-RU" w:eastAsia="en-US" w:bidi="ar-SA"/>
              </w:rPr>
            </w:pPr>
            <w:r w:rsidRPr="00A551AE">
              <w:rPr>
                <w:rFonts w:eastAsia="Calibri"/>
                <w:lang w:val="ru-RU" w:eastAsia="en-US" w:bidi="ar-SA"/>
              </w:rPr>
              <w:t xml:space="preserve">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r>
      <w:tr w:rsidR="0051550A" w:rsidRPr="00BD5706" w:rsidTr="000E46B8">
        <w:trPr>
          <w:jc w:val="center"/>
        </w:trPr>
        <w:tc>
          <w:tcPr>
            <w:tcW w:w="732" w:type="dxa"/>
            <w:shd w:val="clear" w:color="auto" w:fill="auto"/>
            <w:tcMar>
              <w:top w:w="0" w:type="dxa"/>
              <w:left w:w="108" w:type="dxa"/>
              <w:bottom w:w="0" w:type="dxa"/>
              <w:right w:w="108" w:type="dxa"/>
            </w:tcMar>
          </w:tcPr>
          <w:p w:rsidR="0051550A" w:rsidRPr="00A551AE" w:rsidRDefault="0051550A" w:rsidP="00EA37EA">
            <w:pPr>
              <w:widowControl w:val="0"/>
              <w:numPr>
                <w:ilvl w:val="0"/>
                <w:numId w:val="2"/>
              </w:numPr>
              <w:tabs>
                <w:tab w:val="left" w:pos="34"/>
              </w:tabs>
              <w:autoSpaceDN w:val="0"/>
              <w:jc w:val="both"/>
              <w:textAlignment w:val="baseline"/>
              <w:rPr>
                <w:rFonts w:eastAsia="Calibri"/>
                <w:color w:val="000000"/>
                <w:lang w:val="ru-RU" w:eastAsia="en-US" w:bidi="ar-SA"/>
              </w:rPr>
            </w:pPr>
          </w:p>
        </w:tc>
        <w:tc>
          <w:tcPr>
            <w:tcW w:w="3402" w:type="dxa"/>
            <w:shd w:val="clear" w:color="auto" w:fill="auto"/>
            <w:tcMar>
              <w:top w:w="0" w:type="dxa"/>
              <w:left w:w="108" w:type="dxa"/>
              <w:bottom w:w="0" w:type="dxa"/>
              <w:right w:w="108" w:type="dxa"/>
            </w:tcMar>
          </w:tcPr>
          <w:p w:rsidR="0051550A" w:rsidRPr="00A551AE" w:rsidRDefault="0051550A" w:rsidP="00894B6E">
            <w:pPr>
              <w:widowControl w:val="0"/>
              <w:autoSpaceDN w:val="0"/>
              <w:jc w:val="both"/>
              <w:textAlignment w:val="baseline"/>
              <w:rPr>
                <w:rFonts w:eastAsia="Calibri"/>
                <w:lang w:val="ru-RU" w:eastAsia="en-US" w:bidi="ar-SA"/>
              </w:rPr>
            </w:pPr>
            <w:proofErr w:type="gramStart"/>
            <w:r w:rsidRPr="00A551AE">
              <w:rPr>
                <w:rFonts w:eastAsia="Calibri"/>
                <w:lang w:val="ru-RU" w:eastAsia="en-US" w:bidi="ar-SA"/>
              </w:rPr>
              <w:t xml:space="preserve">Представление председателю Муниципального совета Ярославского муниципального округа Ярославской области листа записи единого государственного реестра юридических лиц (выписки из единого государственного реестра юридических лиц) о прекращении деятельности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r w:rsidRPr="00A551AE">
              <w:rPr>
                <w:rFonts w:eastAsia="Calibri"/>
                <w:lang w:val="ru-RU" w:eastAsia="en-US" w:bidi="ar-SA"/>
              </w:rPr>
              <w:t xml:space="preserve">, уведомления территориального органа Федерального казначейства о закрытии лицевых счетов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roofErr w:type="gramEnd"/>
          </w:p>
        </w:tc>
        <w:tc>
          <w:tcPr>
            <w:tcW w:w="2835" w:type="dxa"/>
            <w:shd w:val="clear" w:color="auto" w:fill="auto"/>
            <w:tcMar>
              <w:top w:w="0" w:type="dxa"/>
              <w:left w:w="108" w:type="dxa"/>
              <w:bottom w:w="0" w:type="dxa"/>
              <w:right w:w="108" w:type="dxa"/>
            </w:tcMar>
          </w:tcPr>
          <w:p w:rsidR="0051550A" w:rsidRPr="00A551AE" w:rsidRDefault="0051550A" w:rsidP="00EA37EA">
            <w:pPr>
              <w:widowControl w:val="0"/>
              <w:autoSpaceDN w:val="0"/>
              <w:jc w:val="both"/>
              <w:textAlignment w:val="baseline"/>
              <w:rPr>
                <w:rFonts w:eastAsia="Calibri"/>
                <w:lang w:val="ru-RU" w:eastAsia="en-US" w:bidi="ar-SA"/>
              </w:rPr>
            </w:pPr>
          </w:p>
        </w:tc>
        <w:tc>
          <w:tcPr>
            <w:tcW w:w="2835" w:type="dxa"/>
            <w:shd w:val="clear" w:color="auto" w:fill="auto"/>
            <w:tcMar>
              <w:top w:w="0" w:type="dxa"/>
              <w:left w:w="108" w:type="dxa"/>
              <w:bottom w:w="0" w:type="dxa"/>
              <w:right w:w="108" w:type="dxa"/>
            </w:tcMar>
          </w:tcPr>
          <w:p w:rsidR="0051550A" w:rsidRPr="00A551AE" w:rsidRDefault="0051550A" w:rsidP="00EA37EA">
            <w:pPr>
              <w:widowControl w:val="0"/>
              <w:autoSpaceDN w:val="0"/>
              <w:jc w:val="center"/>
              <w:textAlignment w:val="baseline"/>
              <w:rPr>
                <w:rFonts w:eastAsia="Calibri"/>
                <w:lang w:val="ru-RU" w:eastAsia="en-US" w:bidi="ar-SA"/>
              </w:rPr>
            </w:pPr>
            <w:r w:rsidRPr="00A551AE">
              <w:rPr>
                <w:rFonts w:eastAsia="Calibri"/>
                <w:lang w:val="ru-RU" w:eastAsia="en-US" w:bidi="ar-SA"/>
              </w:rPr>
              <w:t>Председатель ликвидационной комиссии</w:t>
            </w:r>
          </w:p>
        </w:tc>
        <w:tc>
          <w:tcPr>
            <w:tcW w:w="5096" w:type="dxa"/>
            <w:shd w:val="clear" w:color="auto" w:fill="auto"/>
            <w:tcMar>
              <w:top w:w="0" w:type="dxa"/>
              <w:left w:w="108" w:type="dxa"/>
              <w:bottom w:w="0" w:type="dxa"/>
              <w:right w:w="108" w:type="dxa"/>
            </w:tcMar>
          </w:tcPr>
          <w:p w:rsidR="0051550A" w:rsidRPr="00A551AE" w:rsidRDefault="0051550A" w:rsidP="000E46B8">
            <w:pPr>
              <w:widowControl w:val="0"/>
              <w:autoSpaceDN w:val="0"/>
              <w:jc w:val="both"/>
              <w:textAlignment w:val="baseline"/>
              <w:rPr>
                <w:rFonts w:eastAsia="Calibri"/>
                <w:lang w:val="ru-RU" w:eastAsia="en-US" w:bidi="ar-SA"/>
              </w:rPr>
            </w:pPr>
            <w:r w:rsidRPr="00A551AE">
              <w:rPr>
                <w:rFonts w:eastAsia="Calibri"/>
                <w:lang w:val="ru-RU" w:eastAsia="en-US" w:bidi="ar-SA"/>
              </w:rPr>
              <w:t>В течение рабочего дня после дня получения документов, не позднее даты завершения ликвидации, определенной решением Муниципального совета Ярославского муниципального округа Ярославской области</w:t>
            </w:r>
          </w:p>
          <w:p w:rsidR="0051550A" w:rsidRPr="00A551AE" w:rsidRDefault="0051550A" w:rsidP="000E46B8">
            <w:pPr>
              <w:widowControl w:val="0"/>
              <w:autoSpaceDN w:val="0"/>
              <w:jc w:val="both"/>
              <w:textAlignment w:val="baseline"/>
              <w:rPr>
                <w:rFonts w:eastAsia="Calibri"/>
                <w:lang w:val="ru-RU" w:eastAsia="en-US" w:bidi="ar-SA"/>
              </w:rPr>
            </w:pPr>
            <w:r w:rsidRPr="00A551AE">
              <w:rPr>
                <w:rFonts w:eastAsia="Calibri"/>
                <w:lang w:val="ru-RU" w:eastAsia="en-US" w:bidi="ar-SA"/>
              </w:rPr>
              <w:t xml:space="preserve">о ликвидации </w:t>
            </w:r>
            <w:r w:rsidR="00F71791" w:rsidRPr="00AF1481">
              <w:rPr>
                <w:lang w:val="ru-RU"/>
              </w:rPr>
              <w:t>Управления труда и социальной поддержки населения Администраций Ярославского муниципального округа Ярославской области</w:t>
            </w:r>
          </w:p>
        </w:tc>
      </w:tr>
    </w:tbl>
    <w:p w:rsidR="00A0751F" w:rsidRDefault="00A0751F" w:rsidP="00475D76">
      <w:pPr>
        <w:jc w:val="center"/>
        <w:rPr>
          <w:b/>
          <w:sz w:val="28"/>
          <w:szCs w:val="28"/>
          <w:lang w:val="ru-RU"/>
        </w:rPr>
        <w:sectPr w:rsidR="00A0751F" w:rsidSect="00E6174B">
          <w:pgSz w:w="16838" w:h="11906" w:orient="landscape"/>
          <w:pgMar w:top="1701" w:right="1134" w:bottom="851" w:left="1134" w:header="709" w:footer="709" w:gutter="0"/>
          <w:pgNumType w:start="1"/>
          <w:cols w:space="708"/>
          <w:titlePg/>
          <w:docGrid w:linePitch="360"/>
        </w:sectPr>
      </w:pPr>
    </w:p>
    <w:p w:rsidR="00475D76" w:rsidRDefault="00475D76" w:rsidP="00475D76">
      <w:pPr>
        <w:jc w:val="center"/>
        <w:rPr>
          <w:b/>
          <w:sz w:val="28"/>
          <w:szCs w:val="28"/>
          <w:lang w:val="ru-RU"/>
        </w:rPr>
      </w:pPr>
    </w:p>
    <w:p w:rsidR="00475D76" w:rsidRPr="00C55E98" w:rsidRDefault="00A0751F" w:rsidP="00A0751F">
      <w:pPr>
        <w:jc w:val="center"/>
        <w:rPr>
          <w:b/>
          <w:sz w:val="28"/>
          <w:szCs w:val="28"/>
          <w:lang w:val="ru-RU"/>
        </w:rPr>
      </w:pPr>
      <w:r>
        <w:rPr>
          <w:b/>
          <w:sz w:val="28"/>
          <w:szCs w:val="28"/>
          <w:lang w:val="ru-RU"/>
        </w:rPr>
        <w:t>Пояснительная записка</w:t>
      </w:r>
      <w:r>
        <w:rPr>
          <w:b/>
          <w:sz w:val="28"/>
          <w:szCs w:val="28"/>
          <w:lang w:val="ru-RU"/>
        </w:rPr>
        <w:br/>
      </w:r>
      <w:r w:rsidR="00475D76" w:rsidRPr="0039758E">
        <w:rPr>
          <w:b/>
          <w:sz w:val="28"/>
          <w:szCs w:val="28"/>
          <w:lang w:val="ru-RU"/>
        </w:rPr>
        <w:t xml:space="preserve">к проекту решения Муниципального Совета Ярославского муниципального округа </w:t>
      </w:r>
      <w:r w:rsidR="00475D76" w:rsidRPr="00C55E98">
        <w:rPr>
          <w:sz w:val="28"/>
          <w:szCs w:val="28"/>
          <w:lang w:val="ru-RU"/>
        </w:rPr>
        <w:t>«</w:t>
      </w:r>
      <w:r w:rsidR="00C55E98" w:rsidRPr="00AF1481">
        <w:rPr>
          <w:b/>
          <w:sz w:val="28"/>
          <w:szCs w:val="28"/>
          <w:lang w:val="ru-RU"/>
        </w:rPr>
        <w:t>Управления труда и социальной поддержки населения Администраций</w:t>
      </w:r>
      <w:r>
        <w:rPr>
          <w:b/>
          <w:sz w:val="28"/>
          <w:szCs w:val="28"/>
          <w:lang w:val="ru-RU"/>
        </w:rPr>
        <w:t xml:space="preserve"> </w:t>
      </w:r>
      <w:r w:rsidR="00C55E98" w:rsidRPr="00AF1481">
        <w:rPr>
          <w:b/>
          <w:sz w:val="28"/>
          <w:szCs w:val="28"/>
          <w:lang w:val="ru-RU"/>
        </w:rPr>
        <w:t xml:space="preserve">Ярославского муниципального </w:t>
      </w:r>
      <w:r w:rsidR="00C55E98">
        <w:rPr>
          <w:b/>
          <w:sz w:val="28"/>
          <w:szCs w:val="28"/>
          <w:lang w:val="ru-RU"/>
        </w:rPr>
        <w:t>района</w:t>
      </w:r>
      <w:r w:rsidR="00C55E98" w:rsidRPr="00AF1481">
        <w:rPr>
          <w:b/>
          <w:sz w:val="28"/>
          <w:szCs w:val="28"/>
          <w:lang w:val="ru-RU"/>
        </w:rPr>
        <w:t xml:space="preserve"> Ярославской области</w:t>
      </w:r>
      <w:r w:rsidR="00475D76" w:rsidRPr="00C55E98">
        <w:rPr>
          <w:sz w:val="28"/>
          <w:szCs w:val="28"/>
          <w:lang w:val="ru-RU"/>
        </w:rPr>
        <w:t>»</w:t>
      </w:r>
    </w:p>
    <w:p w:rsidR="00475D76" w:rsidRPr="0039758E" w:rsidRDefault="00475D76" w:rsidP="00475D76">
      <w:pPr>
        <w:autoSpaceDE w:val="0"/>
        <w:ind w:firstLine="720"/>
        <w:jc w:val="center"/>
        <w:rPr>
          <w:b/>
          <w:sz w:val="28"/>
          <w:szCs w:val="28"/>
          <w:lang w:val="ru-RU"/>
        </w:rPr>
      </w:pPr>
    </w:p>
    <w:p w:rsidR="00475D76" w:rsidRPr="00C55E98" w:rsidRDefault="00475D76" w:rsidP="00475D76">
      <w:pPr>
        <w:autoSpaceDE w:val="0"/>
        <w:ind w:firstLine="720"/>
        <w:jc w:val="both"/>
        <w:rPr>
          <w:sz w:val="28"/>
          <w:szCs w:val="28"/>
          <w:lang w:val="ru-RU"/>
        </w:rPr>
      </w:pPr>
      <w:proofErr w:type="gramStart"/>
      <w:r w:rsidRPr="0039758E">
        <w:rPr>
          <w:sz w:val="28"/>
          <w:szCs w:val="28"/>
          <w:lang w:val="ru-RU"/>
        </w:rPr>
        <w:t>Пр</w:t>
      </w:r>
      <w:r>
        <w:rPr>
          <w:sz w:val="28"/>
          <w:szCs w:val="28"/>
          <w:lang w:val="ru-RU"/>
        </w:rPr>
        <w:t>оект</w:t>
      </w:r>
      <w:r w:rsidRPr="0039758E">
        <w:rPr>
          <w:sz w:val="28"/>
          <w:szCs w:val="28"/>
          <w:lang w:val="ru-RU"/>
        </w:rPr>
        <w:t xml:space="preserve"> решени</w:t>
      </w:r>
      <w:r>
        <w:rPr>
          <w:sz w:val="28"/>
          <w:szCs w:val="28"/>
          <w:lang w:val="ru-RU"/>
        </w:rPr>
        <w:t>я</w:t>
      </w:r>
      <w:r w:rsidRPr="0039758E">
        <w:rPr>
          <w:sz w:val="28"/>
          <w:szCs w:val="28"/>
          <w:lang w:val="ru-RU"/>
        </w:rPr>
        <w:t xml:space="preserve"> подготовлен в соответствии с планом-графиком по реализации Закона Ярославской области от</w:t>
      </w:r>
      <w:r w:rsidRPr="003871B0">
        <w:rPr>
          <w:sz w:val="28"/>
          <w:szCs w:val="28"/>
        </w:rPr>
        <w:t> </w:t>
      </w:r>
      <w:r>
        <w:rPr>
          <w:sz w:val="28"/>
          <w:szCs w:val="28"/>
          <w:lang w:val="ru-RU"/>
        </w:rPr>
        <w:t>0</w:t>
      </w:r>
      <w:r w:rsidRPr="0039758E">
        <w:rPr>
          <w:sz w:val="28"/>
          <w:szCs w:val="28"/>
          <w:lang w:val="ru-RU"/>
        </w:rPr>
        <w:t>2</w:t>
      </w:r>
      <w:r w:rsidRPr="003871B0">
        <w:rPr>
          <w:sz w:val="28"/>
          <w:szCs w:val="28"/>
        </w:rPr>
        <w:t> </w:t>
      </w:r>
      <w:r w:rsidRPr="0039758E">
        <w:rPr>
          <w:sz w:val="28"/>
          <w:szCs w:val="28"/>
          <w:lang w:val="ru-RU"/>
        </w:rPr>
        <w:t>октября 2024 г. №</w:t>
      </w:r>
      <w:r>
        <w:rPr>
          <w:sz w:val="28"/>
          <w:szCs w:val="28"/>
        </w:rPr>
        <w:t> </w:t>
      </w:r>
      <w:r w:rsidRPr="0039758E">
        <w:rPr>
          <w:sz w:val="28"/>
          <w:szCs w:val="28"/>
          <w:lang w:val="ru-RU"/>
        </w:rPr>
        <w:t>67-з «О</w:t>
      </w:r>
      <w:r>
        <w:rPr>
          <w:sz w:val="28"/>
          <w:szCs w:val="28"/>
          <w:lang w:val="ru-RU"/>
        </w:rPr>
        <w:t> </w:t>
      </w:r>
      <w:r w:rsidRPr="0039758E">
        <w:rPr>
          <w:sz w:val="28"/>
          <w:szCs w:val="28"/>
          <w:lang w:val="ru-RU"/>
        </w:rPr>
        <w:t>преобразовании муниципальных образований, входящих в состав Ярославского муниципально</w:t>
      </w:r>
      <w:r w:rsidR="00C55E98">
        <w:rPr>
          <w:sz w:val="28"/>
          <w:szCs w:val="28"/>
          <w:lang w:val="ru-RU"/>
        </w:rPr>
        <w:t>го района Ярославской области», з</w:t>
      </w:r>
      <w:r w:rsidR="00C55E98" w:rsidRPr="00C55E98">
        <w:rPr>
          <w:sz w:val="28"/>
          <w:szCs w:val="24"/>
          <w:lang w:val="ru-RU" w:eastAsia="ar-SA"/>
        </w:rPr>
        <w:t>аконами Ярославской области от 28 октября 2025 года №</w:t>
      </w:r>
      <w:r w:rsidR="00C55E98">
        <w:rPr>
          <w:sz w:val="28"/>
          <w:szCs w:val="24"/>
          <w:lang w:eastAsia="ar-SA"/>
        </w:rPr>
        <w:t> </w:t>
      </w:r>
      <w:r w:rsidR="00C55E98" w:rsidRPr="00C55E98">
        <w:rPr>
          <w:sz w:val="28"/>
          <w:szCs w:val="24"/>
          <w:lang w:val="ru-RU" w:eastAsia="ar-SA"/>
        </w:rPr>
        <w:t>44-з «О внесении изменений в Закон Ярославской области «О наделении органов местного самоуправления государственными полномочиями Ярославской области» и от 28 октября 2025</w:t>
      </w:r>
      <w:proofErr w:type="gramEnd"/>
      <w:r w:rsidR="00C55E98" w:rsidRPr="00C55E98">
        <w:rPr>
          <w:sz w:val="28"/>
          <w:szCs w:val="24"/>
          <w:lang w:val="ru-RU" w:eastAsia="ar-SA"/>
        </w:rPr>
        <w:t xml:space="preserve"> года №</w:t>
      </w:r>
      <w:r w:rsidR="00C55E98">
        <w:rPr>
          <w:sz w:val="28"/>
          <w:szCs w:val="24"/>
          <w:lang w:eastAsia="ar-SA"/>
        </w:rPr>
        <w:t> </w:t>
      </w:r>
      <w:r w:rsidR="00C55E98" w:rsidRPr="00C55E98">
        <w:rPr>
          <w:sz w:val="28"/>
          <w:szCs w:val="24"/>
          <w:lang w:val="ru-RU" w:eastAsia="ar-SA"/>
        </w:rPr>
        <w:t>45-з «О внесении изменений в Закон Ярославской области «О наделении органов местного самоуправления отдельными государственными полномочиями Российской Федерации»</w:t>
      </w:r>
      <w:r w:rsidR="00C55E98">
        <w:rPr>
          <w:sz w:val="28"/>
          <w:szCs w:val="24"/>
          <w:lang w:val="ru-RU" w:eastAsia="ar-SA"/>
        </w:rPr>
        <w:t>.</w:t>
      </w:r>
    </w:p>
    <w:p w:rsidR="00475D76" w:rsidRPr="000C2C1B" w:rsidRDefault="00475D76" w:rsidP="00C55E98">
      <w:pPr>
        <w:autoSpaceDE w:val="0"/>
        <w:ind w:firstLine="720"/>
        <w:jc w:val="both"/>
        <w:rPr>
          <w:rFonts w:eastAsia="Calibri"/>
          <w:lang w:val="ru-RU" w:eastAsia="en-US" w:bidi="ar-SA"/>
        </w:rPr>
      </w:pPr>
      <w:r>
        <w:rPr>
          <w:sz w:val="28"/>
          <w:szCs w:val="28"/>
          <w:lang w:val="ru-RU"/>
        </w:rPr>
        <w:t xml:space="preserve">Проектом решения предлагается ликвидировать </w:t>
      </w:r>
      <w:r w:rsidR="00C55E98" w:rsidRPr="00C55E98">
        <w:rPr>
          <w:sz w:val="28"/>
          <w:szCs w:val="28"/>
          <w:lang w:val="ru-RU"/>
        </w:rPr>
        <w:t>Управления труда и социальной п</w:t>
      </w:r>
      <w:r w:rsidR="00C55E98">
        <w:rPr>
          <w:sz w:val="28"/>
          <w:szCs w:val="28"/>
          <w:lang w:val="ru-RU"/>
        </w:rPr>
        <w:t xml:space="preserve">оддержки населения Администрации </w:t>
      </w:r>
      <w:r w:rsidR="00C55E98" w:rsidRPr="00C55E98">
        <w:rPr>
          <w:sz w:val="28"/>
          <w:szCs w:val="28"/>
          <w:lang w:val="ru-RU"/>
        </w:rPr>
        <w:t>Ярославского муниципального района Ярославской области</w:t>
      </w:r>
      <w:r w:rsidR="00C55E98">
        <w:rPr>
          <w:sz w:val="28"/>
          <w:szCs w:val="28"/>
          <w:lang w:val="ru-RU"/>
        </w:rPr>
        <w:t xml:space="preserve"> </w:t>
      </w:r>
      <w:r>
        <w:rPr>
          <w:sz w:val="28"/>
          <w:szCs w:val="28"/>
          <w:lang w:val="ru-RU"/>
        </w:rPr>
        <w:t xml:space="preserve">Ярославской области, утвердить состав ликвидационной комиссии, положение о ликвидационной комиссии, план мероприятий по ликвидации </w:t>
      </w:r>
      <w:r w:rsidR="00C55E98">
        <w:rPr>
          <w:sz w:val="28"/>
          <w:szCs w:val="28"/>
          <w:lang w:val="ru-RU"/>
        </w:rPr>
        <w:t>Управлению</w:t>
      </w:r>
      <w:r w:rsidR="00C55E98" w:rsidRPr="00C55E98">
        <w:rPr>
          <w:sz w:val="28"/>
          <w:szCs w:val="28"/>
          <w:lang w:val="ru-RU"/>
        </w:rPr>
        <w:t xml:space="preserve"> труда и социальной п</w:t>
      </w:r>
      <w:r w:rsidR="00C55E98">
        <w:rPr>
          <w:sz w:val="28"/>
          <w:szCs w:val="28"/>
          <w:lang w:val="ru-RU"/>
        </w:rPr>
        <w:t xml:space="preserve">оддержки населения Администрации </w:t>
      </w:r>
      <w:r w:rsidR="00C55E98" w:rsidRPr="00C55E98">
        <w:rPr>
          <w:sz w:val="28"/>
          <w:szCs w:val="28"/>
          <w:lang w:val="ru-RU"/>
        </w:rPr>
        <w:t>Ярославского муниципального района Ярославской области</w:t>
      </w:r>
      <w:r w:rsidR="000E46B8">
        <w:rPr>
          <w:sz w:val="28"/>
          <w:szCs w:val="28"/>
          <w:lang w:val="ru-RU"/>
        </w:rPr>
        <w:t>.</w:t>
      </w:r>
    </w:p>
    <w:sectPr w:rsidR="00475D76" w:rsidRPr="000C2C1B" w:rsidSect="00A0751F">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587" w:rsidRDefault="007E2587">
      <w:r>
        <w:separator/>
      </w:r>
    </w:p>
  </w:endnote>
  <w:endnote w:type="continuationSeparator" w:id="0">
    <w:p w:rsidR="007E2587" w:rsidRDefault="007E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587" w:rsidRDefault="007E2587">
      <w:r>
        <w:separator/>
      </w:r>
    </w:p>
  </w:footnote>
  <w:footnote w:type="continuationSeparator" w:id="0">
    <w:p w:rsidR="007E2587" w:rsidRDefault="007E2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361525"/>
      <w:docPartObj>
        <w:docPartGallery w:val="Page Numbers (Top of Page)"/>
        <w:docPartUnique/>
      </w:docPartObj>
    </w:sdtPr>
    <w:sdtEndPr/>
    <w:sdtContent>
      <w:p w:rsidR="00AF1481" w:rsidRDefault="00AF1481">
        <w:pPr>
          <w:pStyle w:val="a3"/>
          <w:jc w:val="center"/>
        </w:pPr>
        <w:r>
          <w:fldChar w:fldCharType="begin"/>
        </w:r>
        <w:r>
          <w:instrText>PAGE   \* MERGEFORMAT</w:instrText>
        </w:r>
        <w:r>
          <w:fldChar w:fldCharType="separate"/>
        </w:r>
        <w:r w:rsidR="00BD5706" w:rsidRPr="00BD5706">
          <w:rPr>
            <w:noProof/>
            <w:lang w:val="ru-RU"/>
          </w:rPr>
          <w:t>2</w:t>
        </w:r>
        <w:r>
          <w:rPr>
            <w:noProof/>
            <w:lang w:val="ru-RU"/>
          </w:rPr>
          <w:fldChar w:fldCharType="end"/>
        </w:r>
      </w:p>
    </w:sdtContent>
  </w:sdt>
  <w:p w:rsidR="00AF1481" w:rsidRDefault="00AF148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B7D6893"/>
    <w:multiLevelType w:val="multilevel"/>
    <w:tmpl w:val="53C8B47E"/>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26E"/>
    <w:rsid w:val="0004086C"/>
    <w:rsid w:val="000E46B8"/>
    <w:rsid w:val="00141C8C"/>
    <w:rsid w:val="00153202"/>
    <w:rsid w:val="001E31F5"/>
    <w:rsid w:val="00245A99"/>
    <w:rsid w:val="00277617"/>
    <w:rsid w:val="002F4129"/>
    <w:rsid w:val="0034062E"/>
    <w:rsid w:val="00397695"/>
    <w:rsid w:val="003E7746"/>
    <w:rsid w:val="00434CA9"/>
    <w:rsid w:val="00475D76"/>
    <w:rsid w:val="004B525D"/>
    <w:rsid w:val="004F4E43"/>
    <w:rsid w:val="00513044"/>
    <w:rsid w:val="0051550A"/>
    <w:rsid w:val="00533D06"/>
    <w:rsid w:val="0057386E"/>
    <w:rsid w:val="00617646"/>
    <w:rsid w:val="006578B1"/>
    <w:rsid w:val="006B5B84"/>
    <w:rsid w:val="006D7F71"/>
    <w:rsid w:val="006E26D3"/>
    <w:rsid w:val="00727DEB"/>
    <w:rsid w:val="00732CA0"/>
    <w:rsid w:val="007C5743"/>
    <w:rsid w:val="007D038C"/>
    <w:rsid w:val="007E2587"/>
    <w:rsid w:val="0081119D"/>
    <w:rsid w:val="00830B73"/>
    <w:rsid w:val="00855269"/>
    <w:rsid w:val="0085605B"/>
    <w:rsid w:val="00894B6E"/>
    <w:rsid w:val="008A27C5"/>
    <w:rsid w:val="008B6870"/>
    <w:rsid w:val="008C7699"/>
    <w:rsid w:val="008E32BA"/>
    <w:rsid w:val="00920295"/>
    <w:rsid w:val="00932A5F"/>
    <w:rsid w:val="00943FD5"/>
    <w:rsid w:val="009C1432"/>
    <w:rsid w:val="009F426E"/>
    <w:rsid w:val="00A0751F"/>
    <w:rsid w:val="00A105DA"/>
    <w:rsid w:val="00A236D9"/>
    <w:rsid w:val="00A406DA"/>
    <w:rsid w:val="00A551AE"/>
    <w:rsid w:val="00A60DB8"/>
    <w:rsid w:val="00A84426"/>
    <w:rsid w:val="00A95382"/>
    <w:rsid w:val="00AB4459"/>
    <w:rsid w:val="00AD3EAD"/>
    <w:rsid w:val="00AD7330"/>
    <w:rsid w:val="00AE38A6"/>
    <w:rsid w:val="00AF1481"/>
    <w:rsid w:val="00AF385A"/>
    <w:rsid w:val="00B316DA"/>
    <w:rsid w:val="00B440CE"/>
    <w:rsid w:val="00BC2152"/>
    <w:rsid w:val="00BD5706"/>
    <w:rsid w:val="00C31D6E"/>
    <w:rsid w:val="00C55E98"/>
    <w:rsid w:val="00CF173A"/>
    <w:rsid w:val="00CF7330"/>
    <w:rsid w:val="00D30920"/>
    <w:rsid w:val="00D51438"/>
    <w:rsid w:val="00D55A9B"/>
    <w:rsid w:val="00D6310C"/>
    <w:rsid w:val="00DA4B7B"/>
    <w:rsid w:val="00DC3618"/>
    <w:rsid w:val="00E6174B"/>
    <w:rsid w:val="00E649F5"/>
    <w:rsid w:val="00E96234"/>
    <w:rsid w:val="00EA37EA"/>
    <w:rsid w:val="00EB0E8A"/>
    <w:rsid w:val="00ED4C5E"/>
    <w:rsid w:val="00F71791"/>
    <w:rsid w:val="00F928F1"/>
    <w:rsid w:val="00FB0D96"/>
    <w:rsid w:val="00FD51DD"/>
    <w:rsid w:val="00FE3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85A"/>
    <w:pPr>
      <w:suppressAutoHyphens/>
      <w:spacing w:after="0" w:line="240" w:lineRule="auto"/>
    </w:pPr>
    <w:rPr>
      <w:rFonts w:ascii="Times New Roman" w:eastAsia="Times New Roman" w:hAnsi="Times New Roman" w:cs="Times New Roman"/>
      <w:sz w:val="20"/>
      <w:szCs w:val="20"/>
      <w:lang w:val="en-US" w:eastAsia="hi-IN" w:bidi="hi-IN"/>
    </w:rPr>
  </w:style>
  <w:style w:type="paragraph" w:styleId="2">
    <w:name w:val="heading 2"/>
    <w:aliases w:val="Знак3"/>
    <w:basedOn w:val="a"/>
    <w:next w:val="a"/>
    <w:link w:val="20"/>
    <w:qFormat/>
    <w:rsid w:val="00AF385A"/>
    <w:pPr>
      <w:keepNext/>
      <w:numPr>
        <w:ilvl w:val="1"/>
        <w:numId w:val="1"/>
      </w:numPr>
      <w:spacing w:before="240" w:after="60"/>
      <w:outlineLvl w:val="1"/>
    </w:pPr>
    <w:rPr>
      <w:rFonts w:ascii="Arial" w:hAnsi="Arial"/>
      <w:b/>
      <w:i/>
    </w:rPr>
  </w:style>
  <w:style w:type="paragraph" w:styleId="3">
    <w:name w:val="heading 3"/>
    <w:basedOn w:val="a"/>
    <w:next w:val="a"/>
    <w:link w:val="30"/>
    <w:qFormat/>
    <w:rsid w:val="00AF385A"/>
    <w:pPr>
      <w:keepNext/>
      <w:numPr>
        <w:ilvl w:val="2"/>
        <w:numId w:val="1"/>
      </w:numPr>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3 Знак"/>
    <w:basedOn w:val="a0"/>
    <w:link w:val="2"/>
    <w:rsid w:val="00AF385A"/>
    <w:rPr>
      <w:rFonts w:ascii="Arial" w:eastAsia="Times New Roman" w:hAnsi="Arial" w:cs="Times New Roman"/>
      <w:b/>
      <w:i/>
      <w:sz w:val="20"/>
      <w:szCs w:val="20"/>
      <w:lang w:val="en-US" w:eastAsia="hi-IN" w:bidi="hi-IN"/>
    </w:rPr>
  </w:style>
  <w:style w:type="character" w:customStyle="1" w:styleId="30">
    <w:name w:val="Заголовок 3 Знак"/>
    <w:basedOn w:val="a0"/>
    <w:link w:val="3"/>
    <w:rsid w:val="00AF385A"/>
    <w:rPr>
      <w:rFonts w:ascii="Times New Roman" w:eastAsia="Times New Roman" w:hAnsi="Times New Roman" w:cs="Times New Roman"/>
      <w:b/>
      <w:sz w:val="20"/>
      <w:szCs w:val="20"/>
      <w:lang w:val="en-US" w:eastAsia="hi-IN" w:bidi="hi-IN"/>
    </w:rPr>
  </w:style>
  <w:style w:type="paragraph" w:styleId="a3">
    <w:name w:val="header"/>
    <w:basedOn w:val="a"/>
    <w:link w:val="a4"/>
    <w:uiPriority w:val="99"/>
    <w:rsid w:val="00AF385A"/>
    <w:pPr>
      <w:tabs>
        <w:tab w:val="center" w:pos="4677"/>
        <w:tab w:val="right" w:pos="9355"/>
      </w:tabs>
    </w:pPr>
  </w:style>
  <w:style w:type="character" w:customStyle="1" w:styleId="a4">
    <w:name w:val="Верхний колонтитул Знак"/>
    <w:basedOn w:val="a0"/>
    <w:link w:val="a3"/>
    <w:uiPriority w:val="99"/>
    <w:rsid w:val="00AF385A"/>
    <w:rPr>
      <w:rFonts w:ascii="Times New Roman" w:eastAsia="Times New Roman" w:hAnsi="Times New Roman" w:cs="Times New Roman"/>
      <w:sz w:val="20"/>
      <w:szCs w:val="20"/>
      <w:lang w:val="en-US" w:eastAsia="hi-IN" w:bidi="hi-IN"/>
    </w:rPr>
  </w:style>
  <w:style w:type="paragraph" w:customStyle="1" w:styleId="ConsPlusNormal">
    <w:name w:val="ConsPlusNormal"/>
    <w:rsid w:val="00AF385A"/>
    <w:pPr>
      <w:suppressAutoHyphens/>
      <w:autoSpaceDE w:val="0"/>
      <w:spacing w:after="0" w:line="240" w:lineRule="auto"/>
      <w:ind w:firstLine="720"/>
    </w:pPr>
    <w:rPr>
      <w:rFonts w:ascii="Arial" w:eastAsia="Arial" w:hAnsi="Arial" w:cs="Arial"/>
      <w:sz w:val="20"/>
      <w:szCs w:val="20"/>
      <w:lang w:eastAsia="ar-SA"/>
    </w:rPr>
  </w:style>
  <w:style w:type="paragraph" w:styleId="a5">
    <w:name w:val="Title"/>
    <w:basedOn w:val="a"/>
    <w:next w:val="a6"/>
    <w:link w:val="a7"/>
    <w:qFormat/>
    <w:rsid w:val="00AF385A"/>
    <w:pPr>
      <w:suppressAutoHyphens w:val="0"/>
      <w:jc w:val="center"/>
    </w:pPr>
    <w:rPr>
      <w:b/>
      <w:sz w:val="28"/>
      <w:lang w:val="ru-RU" w:eastAsia="ar-SA" w:bidi="ar-SA"/>
    </w:rPr>
  </w:style>
  <w:style w:type="character" w:customStyle="1" w:styleId="a7">
    <w:name w:val="Название Знак"/>
    <w:basedOn w:val="a0"/>
    <w:link w:val="a5"/>
    <w:rsid w:val="00AF385A"/>
    <w:rPr>
      <w:rFonts w:ascii="Times New Roman" w:eastAsia="Times New Roman" w:hAnsi="Times New Roman" w:cs="Times New Roman"/>
      <w:b/>
      <w:sz w:val="28"/>
      <w:szCs w:val="20"/>
      <w:lang w:eastAsia="ar-SA"/>
    </w:rPr>
  </w:style>
  <w:style w:type="paragraph" w:customStyle="1" w:styleId="ConsPlusTitle">
    <w:name w:val="ConsPlusTitle"/>
    <w:uiPriority w:val="99"/>
    <w:rsid w:val="00AF385A"/>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a6">
    <w:name w:val="Subtitle"/>
    <w:basedOn w:val="a"/>
    <w:next w:val="a"/>
    <w:link w:val="a8"/>
    <w:uiPriority w:val="11"/>
    <w:qFormat/>
    <w:rsid w:val="00AF385A"/>
    <w:pPr>
      <w:numPr>
        <w:ilvl w:val="1"/>
      </w:numPr>
    </w:pPr>
    <w:rPr>
      <w:rFonts w:asciiTheme="majorHAnsi" w:eastAsiaTheme="majorEastAsia" w:hAnsiTheme="majorHAnsi" w:cs="Mangal"/>
      <w:i/>
      <w:iCs/>
      <w:color w:val="4F81BD" w:themeColor="accent1"/>
      <w:spacing w:val="15"/>
      <w:sz w:val="24"/>
      <w:szCs w:val="21"/>
    </w:rPr>
  </w:style>
  <w:style w:type="character" w:customStyle="1" w:styleId="a8">
    <w:name w:val="Подзаголовок Знак"/>
    <w:basedOn w:val="a0"/>
    <w:link w:val="a6"/>
    <w:uiPriority w:val="11"/>
    <w:rsid w:val="00AF385A"/>
    <w:rPr>
      <w:rFonts w:asciiTheme="majorHAnsi" w:eastAsiaTheme="majorEastAsia" w:hAnsiTheme="majorHAnsi" w:cs="Mangal"/>
      <w:i/>
      <w:iCs/>
      <w:color w:val="4F81BD" w:themeColor="accent1"/>
      <w:spacing w:val="15"/>
      <w:sz w:val="24"/>
      <w:szCs w:val="21"/>
      <w:lang w:val="en-US" w:eastAsia="hi-IN" w:bidi="hi-IN"/>
    </w:rPr>
  </w:style>
  <w:style w:type="numbering" w:customStyle="1" w:styleId="WWNum3">
    <w:name w:val="WWNum3"/>
    <w:basedOn w:val="a2"/>
    <w:rsid w:val="00894B6E"/>
    <w:pPr>
      <w:numPr>
        <w:numId w:val="2"/>
      </w:numPr>
    </w:pPr>
  </w:style>
  <w:style w:type="paragraph" w:styleId="a9">
    <w:name w:val="footer"/>
    <w:basedOn w:val="a"/>
    <w:link w:val="aa"/>
    <w:uiPriority w:val="99"/>
    <w:unhideWhenUsed/>
    <w:rsid w:val="007C5743"/>
    <w:pPr>
      <w:tabs>
        <w:tab w:val="center" w:pos="4677"/>
        <w:tab w:val="right" w:pos="9355"/>
      </w:tabs>
    </w:pPr>
    <w:rPr>
      <w:rFonts w:cs="Mangal"/>
      <w:szCs w:val="18"/>
    </w:rPr>
  </w:style>
  <w:style w:type="character" w:customStyle="1" w:styleId="aa">
    <w:name w:val="Нижний колонтитул Знак"/>
    <w:basedOn w:val="a0"/>
    <w:link w:val="a9"/>
    <w:uiPriority w:val="99"/>
    <w:rsid w:val="007C5743"/>
    <w:rPr>
      <w:rFonts w:ascii="Times New Roman" w:eastAsia="Times New Roman" w:hAnsi="Times New Roman" w:cs="Mangal"/>
      <w:sz w:val="20"/>
      <w:szCs w:val="18"/>
      <w:lang w:val="en-US" w:eastAsia="hi-IN" w:bidi="hi-IN"/>
    </w:rPr>
  </w:style>
  <w:style w:type="paragraph" w:styleId="ab">
    <w:name w:val="Balloon Text"/>
    <w:basedOn w:val="a"/>
    <w:link w:val="ac"/>
    <w:uiPriority w:val="99"/>
    <w:semiHidden/>
    <w:unhideWhenUsed/>
    <w:rsid w:val="004B525D"/>
    <w:rPr>
      <w:rFonts w:ascii="Tahoma" w:hAnsi="Tahoma" w:cs="Mangal"/>
      <w:sz w:val="16"/>
      <w:szCs w:val="14"/>
    </w:rPr>
  </w:style>
  <w:style w:type="character" w:customStyle="1" w:styleId="ac">
    <w:name w:val="Текст выноски Знак"/>
    <w:basedOn w:val="a0"/>
    <w:link w:val="ab"/>
    <w:uiPriority w:val="99"/>
    <w:semiHidden/>
    <w:rsid w:val="004B525D"/>
    <w:rPr>
      <w:rFonts w:ascii="Tahoma" w:eastAsia="Times New Roman" w:hAnsi="Tahoma" w:cs="Mangal"/>
      <w:sz w:val="16"/>
      <w:szCs w:val="14"/>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85A"/>
    <w:pPr>
      <w:suppressAutoHyphens/>
      <w:spacing w:after="0" w:line="240" w:lineRule="auto"/>
    </w:pPr>
    <w:rPr>
      <w:rFonts w:ascii="Times New Roman" w:eastAsia="Times New Roman" w:hAnsi="Times New Roman" w:cs="Times New Roman"/>
      <w:sz w:val="20"/>
      <w:szCs w:val="20"/>
      <w:lang w:val="en-US" w:eastAsia="hi-IN" w:bidi="hi-IN"/>
    </w:rPr>
  </w:style>
  <w:style w:type="paragraph" w:styleId="2">
    <w:name w:val="heading 2"/>
    <w:aliases w:val="Знак3"/>
    <w:basedOn w:val="a"/>
    <w:next w:val="a"/>
    <w:link w:val="20"/>
    <w:qFormat/>
    <w:rsid w:val="00AF385A"/>
    <w:pPr>
      <w:keepNext/>
      <w:numPr>
        <w:ilvl w:val="1"/>
        <w:numId w:val="1"/>
      </w:numPr>
      <w:spacing w:before="240" w:after="60"/>
      <w:outlineLvl w:val="1"/>
    </w:pPr>
    <w:rPr>
      <w:rFonts w:ascii="Arial" w:hAnsi="Arial"/>
      <w:b/>
      <w:i/>
    </w:rPr>
  </w:style>
  <w:style w:type="paragraph" w:styleId="3">
    <w:name w:val="heading 3"/>
    <w:basedOn w:val="a"/>
    <w:next w:val="a"/>
    <w:link w:val="30"/>
    <w:qFormat/>
    <w:rsid w:val="00AF385A"/>
    <w:pPr>
      <w:keepNext/>
      <w:numPr>
        <w:ilvl w:val="2"/>
        <w:numId w:val="1"/>
      </w:numPr>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3 Знак"/>
    <w:basedOn w:val="a0"/>
    <w:link w:val="2"/>
    <w:rsid w:val="00AF385A"/>
    <w:rPr>
      <w:rFonts w:ascii="Arial" w:eastAsia="Times New Roman" w:hAnsi="Arial" w:cs="Times New Roman"/>
      <w:b/>
      <w:i/>
      <w:sz w:val="20"/>
      <w:szCs w:val="20"/>
      <w:lang w:val="en-US" w:eastAsia="hi-IN" w:bidi="hi-IN"/>
    </w:rPr>
  </w:style>
  <w:style w:type="character" w:customStyle="1" w:styleId="30">
    <w:name w:val="Заголовок 3 Знак"/>
    <w:basedOn w:val="a0"/>
    <w:link w:val="3"/>
    <w:rsid w:val="00AF385A"/>
    <w:rPr>
      <w:rFonts w:ascii="Times New Roman" w:eastAsia="Times New Roman" w:hAnsi="Times New Roman" w:cs="Times New Roman"/>
      <w:b/>
      <w:sz w:val="20"/>
      <w:szCs w:val="20"/>
      <w:lang w:val="en-US" w:eastAsia="hi-IN" w:bidi="hi-IN"/>
    </w:rPr>
  </w:style>
  <w:style w:type="paragraph" w:styleId="a3">
    <w:name w:val="header"/>
    <w:basedOn w:val="a"/>
    <w:link w:val="a4"/>
    <w:uiPriority w:val="99"/>
    <w:rsid w:val="00AF385A"/>
    <w:pPr>
      <w:tabs>
        <w:tab w:val="center" w:pos="4677"/>
        <w:tab w:val="right" w:pos="9355"/>
      </w:tabs>
    </w:pPr>
  </w:style>
  <w:style w:type="character" w:customStyle="1" w:styleId="a4">
    <w:name w:val="Верхний колонтитул Знак"/>
    <w:basedOn w:val="a0"/>
    <w:link w:val="a3"/>
    <w:uiPriority w:val="99"/>
    <w:rsid w:val="00AF385A"/>
    <w:rPr>
      <w:rFonts w:ascii="Times New Roman" w:eastAsia="Times New Roman" w:hAnsi="Times New Roman" w:cs="Times New Roman"/>
      <w:sz w:val="20"/>
      <w:szCs w:val="20"/>
      <w:lang w:val="en-US" w:eastAsia="hi-IN" w:bidi="hi-IN"/>
    </w:rPr>
  </w:style>
  <w:style w:type="paragraph" w:customStyle="1" w:styleId="ConsPlusNormal">
    <w:name w:val="ConsPlusNormal"/>
    <w:rsid w:val="00AF385A"/>
    <w:pPr>
      <w:suppressAutoHyphens/>
      <w:autoSpaceDE w:val="0"/>
      <w:spacing w:after="0" w:line="240" w:lineRule="auto"/>
      <w:ind w:firstLine="720"/>
    </w:pPr>
    <w:rPr>
      <w:rFonts w:ascii="Arial" w:eastAsia="Arial" w:hAnsi="Arial" w:cs="Arial"/>
      <w:sz w:val="20"/>
      <w:szCs w:val="20"/>
      <w:lang w:eastAsia="ar-SA"/>
    </w:rPr>
  </w:style>
  <w:style w:type="paragraph" w:styleId="a5">
    <w:name w:val="Title"/>
    <w:basedOn w:val="a"/>
    <w:next w:val="a6"/>
    <w:link w:val="a7"/>
    <w:qFormat/>
    <w:rsid w:val="00AF385A"/>
    <w:pPr>
      <w:suppressAutoHyphens w:val="0"/>
      <w:jc w:val="center"/>
    </w:pPr>
    <w:rPr>
      <w:b/>
      <w:sz w:val="28"/>
      <w:lang w:val="ru-RU" w:eastAsia="ar-SA" w:bidi="ar-SA"/>
    </w:rPr>
  </w:style>
  <w:style w:type="character" w:customStyle="1" w:styleId="a7">
    <w:name w:val="Название Знак"/>
    <w:basedOn w:val="a0"/>
    <w:link w:val="a5"/>
    <w:rsid w:val="00AF385A"/>
    <w:rPr>
      <w:rFonts w:ascii="Times New Roman" w:eastAsia="Times New Roman" w:hAnsi="Times New Roman" w:cs="Times New Roman"/>
      <w:b/>
      <w:sz w:val="28"/>
      <w:szCs w:val="20"/>
      <w:lang w:eastAsia="ar-SA"/>
    </w:rPr>
  </w:style>
  <w:style w:type="paragraph" w:customStyle="1" w:styleId="ConsPlusTitle">
    <w:name w:val="ConsPlusTitle"/>
    <w:uiPriority w:val="99"/>
    <w:rsid w:val="00AF385A"/>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a6">
    <w:name w:val="Subtitle"/>
    <w:basedOn w:val="a"/>
    <w:next w:val="a"/>
    <w:link w:val="a8"/>
    <w:uiPriority w:val="11"/>
    <w:qFormat/>
    <w:rsid w:val="00AF385A"/>
    <w:pPr>
      <w:numPr>
        <w:ilvl w:val="1"/>
      </w:numPr>
    </w:pPr>
    <w:rPr>
      <w:rFonts w:asciiTheme="majorHAnsi" w:eastAsiaTheme="majorEastAsia" w:hAnsiTheme="majorHAnsi" w:cs="Mangal"/>
      <w:i/>
      <w:iCs/>
      <w:color w:val="4F81BD" w:themeColor="accent1"/>
      <w:spacing w:val="15"/>
      <w:sz w:val="24"/>
      <w:szCs w:val="21"/>
    </w:rPr>
  </w:style>
  <w:style w:type="character" w:customStyle="1" w:styleId="a8">
    <w:name w:val="Подзаголовок Знак"/>
    <w:basedOn w:val="a0"/>
    <w:link w:val="a6"/>
    <w:uiPriority w:val="11"/>
    <w:rsid w:val="00AF385A"/>
    <w:rPr>
      <w:rFonts w:asciiTheme="majorHAnsi" w:eastAsiaTheme="majorEastAsia" w:hAnsiTheme="majorHAnsi" w:cs="Mangal"/>
      <w:i/>
      <w:iCs/>
      <w:color w:val="4F81BD" w:themeColor="accent1"/>
      <w:spacing w:val="15"/>
      <w:sz w:val="24"/>
      <w:szCs w:val="21"/>
      <w:lang w:val="en-US" w:eastAsia="hi-IN" w:bidi="hi-IN"/>
    </w:rPr>
  </w:style>
  <w:style w:type="numbering" w:customStyle="1" w:styleId="WWNum3">
    <w:name w:val="WWNum3"/>
    <w:basedOn w:val="a2"/>
    <w:rsid w:val="00894B6E"/>
    <w:pPr>
      <w:numPr>
        <w:numId w:val="2"/>
      </w:numPr>
    </w:pPr>
  </w:style>
  <w:style w:type="paragraph" w:styleId="a9">
    <w:name w:val="footer"/>
    <w:basedOn w:val="a"/>
    <w:link w:val="aa"/>
    <w:uiPriority w:val="99"/>
    <w:unhideWhenUsed/>
    <w:rsid w:val="007C5743"/>
    <w:pPr>
      <w:tabs>
        <w:tab w:val="center" w:pos="4677"/>
        <w:tab w:val="right" w:pos="9355"/>
      </w:tabs>
    </w:pPr>
    <w:rPr>
      <w:rFonts w:cs="Mangal"/>
      <w:szCs w:val="18"/>
    </w:rPr>
  </w:style>
  <w:style w:type="character" w:customStyle="1" w:styleId="aa">
    <w:name w:val="Нижний колонтитул Знак"/>
    <w:basedOn w:val="a0"/>
    <w:link w:val="a9"/>
    <w:uiPriority w:val="99"/>
    <w:rsid w:val="007C5743"/>
    <w:rPr>
      <w:rFonts w:ascii="Times New Roman" w:eastAsia="Times New Roman" w:hAnsi="Times New Roman" w:cs="Mangal"/>
      <w:sz w:val="20"/>
      <w:szCs w:val="18"/>
      <w:lang w:val="en-US" w:eastAsia="hi-IN" w:bidi="hi-IN"/>
    </w:rPr>
  </w:style>
  <w:style w:type="paragraph" w:styleId="ab">
    <w:name w:val="Balloon Text"/>
    <w:basedOn w:val="a"/>
    <w:link w:val="ac"/>
    <w:uiPriority w:val="99"/>
    <w:semiHidden/>
    <w:unhideWhenUsed/>
    <w:rsid w:val="004B525D"/>
    <w:rPr>
      <w:rFonts w:ascii="Tahoma" w:hAnsi="Tahoma" w:cs="Mangal"/>
      <w:sz w:val="16"/>
      <w:szCs w:val="14"/>
    </w:rPr>
  </w:style>
  <w:style w:type="character" w:customStyle="1" w:styleId="ac">
    <w:name w:val="Текст выноски Знак"/>
    <w:basedOn w:val="a0"/>
    <w:link w:val="ab"/>
    <w:uiPriority w:val="99"/>
    <w:semiHidden/>
    <w:rsid w:val="004B525D"/>
    <w:rPr>
      <w:rFonts w:ascii="Tahoma" w:eastAsia="Times New Roman" w:hAnsi="Tahoma" w:cs="Mangal"/>
      <w:sz w:val="16"/>
      <w:szCs w:val="1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1838A-1CD8-4668-A94F-A83D5A4F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5882</Words>
  <Characters>33533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Д. Гусев</dc:creator>
  <cp:lastModifiedBy>sakova</cp:lastModifiedBy>
  <cp:revision>9</cp:revision>
  <cp:lastPrinted>2025-10-29T13:00:00Z</cp:lastPrinted>
  <dcterms:created xsi:type="dcterms:W3CDTF">2025-10-29T11:48:00Z</dcterms:created>
  <dcterms:modified xsi:type="dcterms:W3CDTF">2025-10-29T13:05:00Z</dcterms:modified>
</cp:coreProperties>
</file>